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52553" w14:textId="15B169FD" w:rsidR="00F86322" w:rsidRDefault="00553DAE" w:rsidP="00F84D5A">
      <w:pPr>
        <w:jc w:val="right"/>
        <w:rPr>
          <w:rFonts w:ascii="Calibri" w:hAnsi="Calibri" w:cs="Calibri"/>
          <w:sz w:val="22"/>
          <w:szCs w:val="22"/>
        </w:rPr>
      </w:pPr>
      <w:r>
        <w:rPr>
          <w:rFonts w:ascii="Calibri" w:hAnsi="Calibri" w:cs="Calibri"/>
          <w:sz w:val="22"/>
          <w:szCs w:val="22"/>
        </w:rPr>
        <w:t>November 2022</w:t>
      </w:r>
    </w:p>
    <w:p w14:paraId="59E4FE67" w14:textId="77777777" w:rsidR="00553DAE" w:rsidRDefault="00553DAE" w:rsidP="00F84D5A">
      <w:pPr>
        <w:jc w:val="right"/>
        <w:rPr>
          <w:rFonts w:ascii="Calibri" w:hAnsi="Calibri" w:cs="Calibri"/>
          <w:sz w:val="22"/>
          <w:szCs w:val="22"/>
        </w:rPr>
      </w:pPr>
    </w:p>
    <w:p w14:paraId="39699FD2" w14:textId="700B140D" w:rsidR="00F86322" w:rsidRPr="00E94C7E" w:rsidRDefault="00F86322" w:rsidP="005D5EE5">
      <w:pPr>
        <w:jc w:val="center"/>
        <w:rPr>
          <w:rFonts w:ascii="Calibri" w:hAnsi="Calibri" w:cs="Calibri"/>
          <w:b/>
          <w:sz w:val="28"/>
          <w:szCs w:val="28"/>
        </w:rPr>
      </w:pPr>
      <w:r w:rsidRPr="00E94C7E">
        <w:rPr>
          <w:rFonts w:ascii="Calibri" w:hAnsi="Calibri" w:cs="Calibri"/>
          <w:b/>
          <w:sz w:val="28"/>
          <w:szCs w:val="28"/>
        </w:rPr>
        <w:t>Resolution Selection</w:t>
      </w:r>
    </w:p>
    <w:p w14:paraId="242506BE" w14:textId="77777777" w:rsidR="00F86322" w:rsidRDefault="00F86322" w:rsidP="00F86322">
      <w:pPr>
        <w:rPr>
          <w:rFonts w:ascii="Calibri" w:hAnsi="Calibri" w:cs="Calibri"/>
          <w:sz w:val="22"/>
          <w:szCs w:val="22"/>
        </w:rPr>
      </w:pPr>
    </w:p>
    <w:p w14:paraId="3B807D7E" w14:textId="77777777" w:rsidR="00F86322" w:rsidRPr="0013745C" w:rsidRDefault="00F86322" w:rsidP="00F86322">
      <w:pPr>
        <w:rPr>
          <w:rFonts w:ascii="Calibri" w:hAnsi="Calibri" w:cs="Calibri"/>
          <w:sz w:val="22"/>
          <w:szCs w:val="22"/>
        </w:rPr>
      </w:pPr>
      <w:r w:rsidRPr="0013745C">
        <w:rPr>
          <w:rFonts w:ascii="Calibri" w:hAnsi="Calibri" w:cs="Calibri"/>
          <w:sz w:val="22"/>
          <w:szCs w:val="22"/>
        </w:rPr>
        <w:t>Dear WI Secretary</w:t>
      </w:r>
    </w:p>
    <w:p w14:paraId="4B5B15C7" w14:textId="77777777" w:rsidR="00F86322" w:rsidRPr="0013745C" w:rsidRDefault="00F86322" w:rsidP="00F86322">
      <w:pPr>
        <w:rPr>
          <w:rFonts w:ascii="Calibri" w:hAnsi="Calibri" w:cs="Calibri"/>
          <w:sz w:val="22"/>
          <w:szCs w:val="22"/>
        </w:rPr>
      </w:pPr>
    </w:p>
    <w:p w14:paraId="005F4651" w14:textId="63002FE1" w:rsidR="00F86322" w:rsidRPr="0013745C" w:rsidRDefault="00F86322" w:rsidP="00F84D5A">
      <w:pPr>
        <w:jc w:val="both"/>
        <w:rPr>
          <w:rFonts w:ascii="Calibri" w:hAnsi="Calibri" w:cs="Calibri"/>
          <w:sz w:val="22"/>
          <w:szCs w:val="22"/>
        </w:rPr>
      </w:pPr>
      <w:r w:rsidRPr="0013745C">
        <w:rPr>
          <w:rFonts w:ascii="Calibri" w:hAnsi="Calibri" w:cs="Calibri"/>
          <w:sz w:val="22"/>
          <w:szCs w:val="22"/>
        </w:rPr>
        <w:t xml:space="preserve">Each member is entitled to have one </w:t>
      </w:r>
      <w:r w:rsidR="00A772B7">
        <w:rPr>
          <w:rFonts w:ascii="Calibri" w:hAnsi="Calibri" w:cs="Calibri"/>
          <w:sz w:val="22"/>
          <w:szCs w:val="22"/>
        </w:rPr>
        <w:t>choice</w:t>
      </w:r>
      <w:r w:rsidRPr="0013745C">
        <w:rPr>
          <w:rFonts w:ascii="Calibri" w:hAnsi="Calibri" w:cs="Calibri"/>
          <w:sz w:val="22"/>
          <w:szCs w:val="22"/>
        </w:rPr>
        <w:t xml:space="preserve"> for the resolution they think should be discussed at the NFWI AGM 202</w:t>
      </w:r>
      <w:r w:rsidR="00CD230A">
        <w:rPr>
          <w:rFonts w:ascii="Calibri" w:hAnsi="Calibri" w:cs="Calibri"/>
          <w:sz w:val="22"/>
          <w:szCs w:val="22"/>
        </w:rPr>
        <w:t>3</w:t>
      </w:r>
      <w:r w:rsidRPr="0013745C">
        <w:rPr>
          <w:rFonts w:ascii="Calibri" w:hAnsi="Calibri" w:cs="Calibri"/>
          <w:sz w:val="22"/>
          <w:szCs w:val="22"/>
        </w:rPr>
        <w:t xml:space="preserve"> at the </w:t>
      </w:r>
      <w:r w:rsidR="00CD230A">
        <w:rPr>
          <w:rFonts w:ascii="Calibri" w:hAnsi="Calibri" w:cs="Calibri"/>
          <w:sz w:val="22"/>
          <w:szCs w:val="22"/>
        </w:rPr>
        <w:t xml:space="preserve">St. </w:t>
      </w:r>
      <w:proofErr w:type="spellStart"/>
      <w:r w:rsidR="00CD230A">
        <w:rPr>
          <w:rFonts w:ascii="Calibri" w:hAnsi="Calibri" w:cs="Calibri"/>
          <w:sz w:val="22"/>
          <w:szCs w:val="22"/>
        </w:rPr>
        <w:t>Davids</w:t>
      </w:r>
      <w:proofErr w:type="spellEnd"/>
      <w:r w:rsidR="00CD230A">
        <w:rPr>
          <w:rFonts w:ascii="Calibri" w:hAnsi="Calibri" w:cs="Calibri"/>
          <w:sz w:val="22"/>
          <w:szCs w:val="22"/>
        </w:rPr>
        <w:t xml:space="preserve"> Hall, Cardiff</w:t>
      </w:r>
      <w:r w:rsidR="00E94C7E">
        <w:rPr>
          <w:rFonts w:ascii="Calibri" w:hAnsi="Calibri" w:cs="Calibri"/>
          <w:sz w:val="22"/>
          <w:szCs w:val="22"/>
        </w:rPr>
        <w:t xml:space="preserve">. </w:t>
      </w:r>
      <w:r w:rsidRPr="0013745C">
        <w:rPr>
          <w:rFonts w:ascii="Calibri" w:hAnsi="Calibri" w:cs="Calibri"/>
          <w:sz w:val="22"/>
          <w:szCs w:val="22"/>
        </w:rPr>
        <w:t xml:space="preserve">Full notes and voting slips are in the </w:t>
      </w:r>
      <w:r w:rsidRPr="008A1D7A">
        <w:rPr>
          <w:rFonts w:ascii="Calibri" w:hAnsi="Calibri" w:cs="Calibri"/>
          <w:sz w:val="22"/>
          <w:szCs w:val="22"/>
        </w:rPr>
        <w:t>November</w:t>
      </w:r>
      <w:r w:rsidRPr="0013745C">
        <w:rPr>
          <w:rFonts w:ascii="Calibri" w:hAnsi="Calibri" w:cs="Calibri"/>
          <w:sz w:val="22"/>
          <w:szCs w:val="22"/>
        </w:rPr>
        <w:t xml:space="preserve"> issue of WI Life.</w:t>
      </w:r>
      <w:r w:rsidR="00E94C7E">
        <w:rPr>
          <w:rFonts w:ascii="Calibri" w:hAnsi="Calibri" w:cs="Calibri"/>
          <w:sz w:val="22"/>
          <w:szCs w:val="22"/>
        </w:rPr>
        <w:t xml:space="preserve"> </w:t>
      </w:r>
      <w:r w:rsidRPr="0013745C">
        <w:rPr>
          <w:rFonts w:ascii="Calibri" w:hAnsi="Calibri" w:cs="Calibri"/>
          <w:sz w:val="22"/>
          <w:szCs w:val="22"/>
        </w:rPr>
        <w:t xml:space="preserve">However, if it is easier for WIs to discuss the proposed resolutions and then select on ‘a hands up </w:t>
      </w:r>
      <w:proofErr w:type="spellStart"/>
      <w:r w:rsidRPr="0013745C">
        <w:rPr>
          <w:rFonts w:ascii="Calibri" w:hAnsi="Calibri" w:cs="Calibri"/>
          <w:sz w:val="22"/>
          <w:szCs w:val="22"/>
        </w:rPr>
        <w:t>basis</w:t>
      </w:r>
      <w:r w:rsidR="00E94C7E">
        <w:rPr>
          <w:rFonts w:ascii="Calibri" w:hAnsi="Calibri" w:cs="Calibri"/>
          <w:sz w:val="22"/>
          <w:szCs w:val="22"/>
        </w:rPr>
        <w:t>’</w:t>
      </w:r>
      <w:proofErr w:type="spellEnd"/>
      <w:r w:rsidR="00E94C7E">
        <w:rPr>
          <w:rFonts w:ascii="Calibri" w:hAnsi="Calibri" w:cs="Calibri"/>
          <w:sz w:val="22"/>
          <w:szCs w:val="22"/>
        </w:rPr>
        <w:t xml:space="preserve"> </w:t>
      </w:r>
      <w:r w:rsidRPr="0013745C">
        <w:rPr>
          <w:rFonts w:ascii="Calibri" w:hAnsi="Calibri" w:cs="Calibri"/>
          <w:sz w:val="22"/>
          <w:szCs w:val="22"/>
        </w:rPr>
        <w:t xml:space="preserve">at your meeting you can use this form. </w:t>
      </w:r>
    </w:p>
    <w:p w14:paraId="62194ECA" w14:textId="77777777" w:rsidR="00F86322" w:rsidRPr="0013745C" w:rsidRDefault="00F86322" w:rsidP="00F86322">
      <w:pPr>
        <w:rPr>
          <w:rFonts w:ascii="Calibri" w:hAnsi="Calibri" w:cs="Calibri"/>
          <w:sz w:val="22"/>
          <w:szCs w:val="22"/>
        </w:rPr>
      </w:pPr>
    </w:p>
    <w:p w14:paraId="7FF09284" w14:textId="77777777" w:rsidR="00F86322" w:rsidRDefault="00F86322" w:rsidP="00F86322">
      <w:pPr>
        <w:rPr>
          <w:rFonts w:ascii="Calibri" w:hAnsi="Calibri" w:cs="Calibri"/>
          <w:sz w:val="22"/>
          <w:szCs w:val="22"/>
        </w:rPr>
      </w:pPr>
      <w:r w:rsidRPr="0013745C">
        <w:rPr>
          <w:rFonts w:ascii="Calibri" w:hAnsi="Calibri" w:cs="Calibri"/>
          <w:sz w:val="22"/>
          <w:szCs w:val="22"/>
        </w:rPr>
        <w:t>Please remember the following:</w:t>
      </w:r>
    </w:p>
    <w:p w14:paraId="4639ED36" w14:textId="77777777" w:rsidR="00553DAE" w:rsidRPr="0013745C" w:rsidRDefault="00553DAE" w:rsidP="00F86322">
      <w:pPr>
        <w:rPr>
          <w:rFonts w:ascii="Calibri" w:hAnsi="Calibri" w:cs="Calibri"/>
          <w:sz w:val="22"/>
          <w:szCs w:val="22"/>
        </w:rPr>
      </w:pPr>
    </w:p>
    <w:p w14:paraId="4B31D933" w14:textId="4CBB27B2" w:rsidR="00F86322" w:rsidRPr="003762A8" w:rsidRDefault="00F86322" w:rsidP="00221E8A">
      <w:pPr>
        <w:numPr>
          <w:ilvl w:val="0"/>
          <w:numId w:val="1"/>
        </w:numPr>
        <w:jc w:val="both"/>
        <w:rPr>
          <w:rFonts w:ascii="Calibri" w:hAnsi="Calibri" w:cs="Calibri"/>
          <w:b/>
          <w:bCs/>
          <w:sz w:val="22"/>
          <w:szCs w:val="22"/>
          <w:highlight w:val="yellow"/>
        </w:rPr>
      </w:pPr>
      <w:r w:rsidRPr="003762A8">
        <w:rPr>
          <w:rFonts w:ascii="Calibri" w:hAnsi="Calibri" w:cs="Calibri"/>
          <w:sz w:val="22"/>
          <w:szCs w:val="22"/>
          <w:highlight w:val="yellow"/>
        </w:rPr>
        <w:t>Whether voting individually or by WI, send your slip here to the</w:t>
      </w:r>
      <w:r w:rsidR="003762A8">
        <w:rPr>
          <w:rFonts w:ascii="Calibri" w:hAnsi="Calibri" w:cs="Calibri"/>
          <w:sz w:val="22"/>
          <w:szCs w:val="22"/>
          <w:highlight w:val="yellow"/>
        </w:rPr>
        <w:t xml:space="preserve"> SFWI</w:t>
      </w:r>
      <w:r w:rsidRPr="003762A8">
        <w:rPr>
          <w:rFonts w:ascii="Calibri" w:hAnsi="Calibri" w:cs="Calibri"/>
          <w:sz w:val="22"/>
          <w:szCs w:val="22"/>
          <w:highlight w:val="yellow"/>
        </w:rPr>
        <w:t xml:space="preserve"> office – </w:t>
      </w:r>
      <w:r w:rsidR="006712DE">
        <w:rPr>
          <w:rFonts w:ascii="Calibri" w:hAnsi="Calibri" w:cs="Calibri"/>
          <w:b/>
          <w:bCs/>
          <w:sz w:val="22"/>
          <w:szCs w:val="22"/>
          <w:highlight w:val="yellow"/>
        </w:rPr>
        <w:t>any votes</w:t>
      </w:r>
      <w:r w:rsidRPr="003762A8">
        <w:rPr>
          <w:rFonts w:ascii="Calibri" w:hAnsi="Calibri" w:cs="Calibri"/>
          <w:b/>
          <w:bCs/>
          <w:sz w:val="22"/>
          <w:szCs w:val="22"/>
          <w:highlight w:val="yellow"/>
        </w:rPr>
        <w:t xml:space="preserve"> sent to National WILL NOT COUNT.</w:t>
      </w:r>
    </w:p>
    <w:p w14:paraId="52664E1F" w14:textId="42BAC413" w:rsidR="00F86322" w:rsidRPr="0013745C" w:rsidRDefault="00F86322" w:rsidP="00221E8A">
      <w:pPr>
        <w:numPr>
          <w:ilvl w:val="0"/>
          <w:numId w:val="1"/>
        </w:numPr>
        <w:jc w:val="both"/>
        <w:rPr>
          <w:rFonts w:ascii="Calibri" w:hAnsi="Calibri" w:cs="Calibri"/>
          <w:sz w:val="22"/>
          <w:szCs w:val="22"/>
        </w:rPr>
      </w:pPr>
      <w:r w:rsidRPr="0013745C">
        <w:rPr>
          <w:rFonts w:ascii="Calibri" w:hAnsi="Calibri" w:cs="Calibri"/>
          <w:sz w:val="22"/>
          <w:szCs w:val="22"/>
        </w:rPr>
        <w:t xml:space="preserve">If using this form, members who have already voted as individuals should </w:t>
      </w:r>
      <w:r w:rsidR="00910BC4" w:rsidRPr="00E94C7E">
        <w:rPr>
          <w:rFonts w:ascii="Calibri" w:hAnsi="Calibri" w:cs="Calibri"/>
          <w:b/>
          <w:sz w:val="22"/>
          <w:szCs w:val="22"/>
        </w:rPr>
        <w:t>NOT</w:t>
      </w:r>
      <w:r w:rsidRPr="00E94C7E">
        <w:rPr>
          <w:rFonts w:ascii="Calibri" w:hAnsi="Calibri" w:cs="Calibri"/>
          <w:b/>
          <w:sz w:val="22"/>
          <w:szCs w:val="22"/>
        </w:rPr>
        <w:t xml:space="preserve"> </w:t>
      </w:r>
      <w:r w:rsidRPr="0013745C">
        <w:rPr>
          <w:rFonts w:ascii="Calibri" w:hAnsi="Calibri" w:cs="Calibri"/>
          <w:sz w:val="22"/>
          <w:szCs w:val="22"/>
        </w:rPr>
        <w:t>be included in this WI selection.</w:t>
      </w:r>
    </w:p>
    <w:p w14:paraId="39CFD7E0" w14:textId="0CF336EF" w:rsidR="00F86322" w:rsidRPr="0013745C" w:rsidRDefault="00F86322" w:rsidP="00F86322">
      <w:pPr>
        <w:numPr>
          <w:ilvl w:val="0"/>
          <w:numId w:val="1"/>
        </w:numPr>
        <w:rPr>
          <w:rFonts w:ascii="Calibri" w:hAnsi="Calibri" w:cs="Calibri"/>
          <w:sz w:val="22"/>
          <w:szCs w:val="22"/>
        </w:rPr>
      </w:pPr>
      <w:r w:rsidRPr="0013745C">
        <w:rPr>
          <w:rFonts w:ascii="Calibri" w:hAnsi="Calibri" w:cs="Calibri"/>
          <w:sz w:val="22"/>
          <w:szCs w:val="22"/>
        </w:rPr>
        <w:t xml:space="preserve">Include the </w:t>
      </w:r>
      <w:r w:rsidR="006712DE">
        <w:rPr>
          <w:rFonts w:ascii="Calibri" w:hAnsi="Calibri" w:cs="Calibri"/>
          <w:sz w:val="22"/>
          <w:szCs w:val="22"/>
        </w:rPr>
        <w:t>votes</w:t>
      </w:r>
      <w:r w:rsidRPr="0013745C">
        <w:rPr>
          <w:rFonts w:ascii="Calibri" w:hAnsi="Calibri" w:cs="Calibri"/>
          <w:sz w:val="22"/>
          <w:szCs w:val="22"/>
        </w:rPr>
        <w:t xml:space="preserve"> of all your members, not just the resolution with the majority of votes</w:t>
      </w:r>
    </w:p>
    <w:p w14:paraId="75997354" w14:textId="77777777" w:rsidR="00F86322" w:rsidRPr="0013745C" w:rsidRDefault="00F86322" w:rsidP="00F86322">
      <w:pPr>
        <w:rPr>
          <w:rFonts w:ascii="Calibri" w:hAnsi="Calibri" w:cs="Calibri"/>
          <w:sz w:val="22"/>
          <w:szCs w:val="22"/>
        </w:rPr>
      </w:pPr>
    </w:p>
    <w:p w14:paraId="1AEA5E3F" w14:textId="07E30018" w:rsidR="00F86322" w:rsidRDefault="00D875D2" w:rsidP="00F86322">
      <w:pPr>
        <w:rPr>
          <w:rFonts w:ascii="Calibri" w:hAnsi="Calibri" w:cs="Calibri"/>
          <w:sz w:val="22"/>
          <w:szCs w:val="22"/>
        </w:rPr>
      </w:pPr>
      <w:r>
        <w:rPr>
          <w:rFonts w:ascii="Calibri" w:hAnsi="Calibri" w:cs="Calibri"/>
          <w:sz w:val="22"/>
          <w:szCs w:val="22"/>
        </w:rPr>
        <w:t>Please use the</w:t>
      </w:r>
      <w:r w:rsidR="00F86322" w:rsidRPr="0013745C">
        <w:rPr>
          <w:rFonts w:ascii="Calibri" w:hAnsi="Calibri" w:cs="Calibri"/>
          <w:sz w:val="22"/>
          <w:szCs w:val="22"/>
        </w:rPr>
        <w:t xml:space="preserve"> table </w:t>
      </w:r>
      <w:r w:rsidR="00ED62C0">
        <w:rPr>
          <w:rFonts w:ascii="Calibri" w:hAnsi="Calibri" w:cs="Calibri"/>
          <w:sz w:val="22"/>
          <w:szCs w:val="22"/>
        </w:rPr>
        <w:t>attached</w:t>
      </w:r>
      <w:r w:rsidR="00F86322" w:rsidRPr="0013745C">
        <w:rPr>
          <w:rFonts w:ascii="Calibri" w:hAnsi="Calibri" w:cs="Calibri"/>
          <w:sz w:val="22"/>
          <w:szCs w:val="22"/>
        </w:rPr>
        <w:t xml:space="preserve"> to record your WI’s selections.  </w:t>
      </w:r>
    </w:p>
    <w:p w14:paraId="53995331" w14:textId="77777777" w:rsidR="00E94C7E" w:rsidRDefault="00E94C7E" w:rsidP="00F86322">
      <w:pPr>
        <w:rPr>
          <w:rFonts w:ascii="Calibri" w:hAnsi="Calibri" w:cs="Calibri"/>
          <w:sz w:val="22"/>
          <w:szCs w:val="22"/>
        </w:rPr>
      </w:pPr>
    </w:p>
    <w:p w14:paraId="2C2E4CC3" w14:textId="65AE818C" w:rsidR="00F86322" w:rsidRPr="0013745C" w:rsidRDefault="00F86322" w:rsidP="00F86322">
      <w:pPr>
        <w:rPr>
          <w:rFonts w:ascii="Calibri" w:hAnsi="Calibri" w:cs="Calibri"/>
          <w:sz w:val="22"/>
          <w:szCs w:val="22"/>
        </w:rPr>
      </w:pPr>
      <w:r w:rsidRPr="0013745C">
        <w:rPr>
          <w:rFonts w:ascii="Calibri" w:hAnsi="Calibri" w:cs="Calibri"/>
          <w:sz w:val="22"/>
          <w:szCs w:val="22"/>
        </w:rPr>
        <w:t xml:space="preserve">Please let </w:t>
      </w:r>
      <w:r w:rsidR="001905DF">
        <w:rPr>
          <w:rFonts w:ascii="Calibri" w:hAnsi="Calibri" w:cs="Calibri"/>
          <w:sz w:val="22"/>
          <w:szCs w:val="22"/>
        </w:rPr>
        <w:t>us</w:t>
      </w:r>
      <w:r w:rsidRPr="0013745C">
        <w:rPr>
          <w:rFonts w:ascii="Calibri" w:hAnsi="Calibri" w:cs="Calibri"/>
          <w:sz w:val="22"/>
          <w:szCs w:val="22"/>
        </w:rPr>
        <w:t xml:space="preserve"> have your </w:t>
      </w:r>
      <w:r w:rsidR="006712DE">
        <w:rPr>
          <w:rFonts w:ascii="Calibri" w:hAnsi="Calibri" w:cs="Calibri"/>
          <w:sz w:val="22"/>
          <w:szCs w:val="22"/>
        </w:rPr>
        <w:t>votes</w:t>
      </w:r>
      <w:r w:rsidRPr="0013745C">
        <w:rPr>
          <w:rFonts w:ascii="Calibri" w:hAnsi="Calibri" w:cs="Calibri"/>
          <w:sz w:val="22"/>
          <w:szCs w:val="22"/>
        </w:rPr>
        <w:t xml:space="preserve">, </w:t>
      </w:r>
      <w:r>
        <w:rPr>
          <w:rFonts w:ascii="Calibri" w:hAnsi="Calibri" w:cs="Calibri"/>
          <w:sz w:val="22"/>
          <w:szCs w:val="22"/>
        </w:rPr>
        <w:t>by post</w:t>
      </w:r>
      <w:r w:rsidR="00D54C47">
        <w:rPr>
          <w:rFonts w:ascii="Calibri" w:hAnsi="Calibri" w:cs="Calibri"/>
          <w:sz w:val="22"/>
          <w:szCs w:val="22"/>
        </w:rPr>
        <w:t xml:space="preserve"> or </w:t>
      </w:r>
      <w:r>
        <w:rPr>
          <w:rFonts w:ascii="Calibri" w:hAnsi="Calibri" w:cs="Calibri"/>
          <w:sz w:val="22"/>
          <w:szCs w:val="22"/>
        </w:rPr>
        <w:t>email</w:t>
      </w:r>
      <w:r w:rsidR="00D54C47">
        <w:rPr>
          <w:rFonts w:ascii="Calibri" w:hAnsi="Calibri" w:cs="Calibri"/>
          <w:sz w:val="22"/>
          <w:szCs w:val="22"/>
        </w:rPr>
        <w:t xml:space="preserve"> </w:t>
      </w:r>
      <w:r w:rsidRPr="00CD1A6A">
        <w:rPr>
          <w:rFonts w:ascii="Calibri" w:hAnsi="Calibri" w:cs="Calibri"/>
          <w:b/>
          <w:highlight w:val="yellow"/>
        </w:rPr>
        <w:t xml:space="preserve">by </w:t>
      </w:r>
      <w:r w:rsidR="00221E8A" w:rsidRPr="00CD1A6A">
        <w:rPr>
          <w:rFonts w:ascii="Calibri" w:hAnsi="Calibri" w:cs="Calibri"/>
          <w:b/>
          <w:highlight w:val="yellow"/>
        </w:rPr>
        <w:t xml:space="preserve">no later than </w:t>
      </w:r>
      <w:r w:rsidR="001A392F" w:rsidRPr="00CD1A6A">
        <w:rPr>
          <w:rFonts w:ascii="Calibri" w:hAnsi="Calibri" w:cs="Calibri"/>
          <w:b/>
          <w:highlight w:val="yellow"/>
        </w:rPr>
        <w:t xml:space="preserve">FRIDAY </w:t>
      </w:r>
      <w:r w:rsidR="00161548">
        <w:rPr>
          <w:rFonts w:ascii="Calibri" w:hAnsi="Calibri" w:cs="Calibri"/>
          <w:b/>
          <w:highlight w:val="yellow"/>
        </w:rPr>
        <w:t>27</w:t>
      </w:r>
      <w:r w:rsidR="00161548" w:rsidRPr="00161548">
        <w:rPr>
          <w:rFonts w:ascii="Calibri" w:hAnsi="Calibri" w:cs="Calibri"/>
          <w:b/>
          <w:highlight w:val="yellow"/>
          <w:vertAlign w:val="superscript"/>
        </w:rPr>
        <w:t>th</w:t>
      </w:r>
      <w:r w:rsidR="00161548">
        <w:rPr>
          <w:rFonts w:ascii="Calibri" w:hAnsi="Calibri" w:cs="Calibri"/>
          <w:b/>
          <w:highlight w:val="yellow"/>
        </w:rPr>
        <w:t xml:space="preserve"> JANUARY</w:t>
      </w:r>
      <w:r w:rsidR="001A392F" w:rsidRPr="00CD1A6A">
        <w:rPr>
          <w:rFonts w:ascii="Calibri" w:hAnsi="Calibri" w:cs="Calibri"/>
          <w:b/>
          <w:highlight w:val="yellow"/>
        </w:rPr>
        <w:t xml:space="preserve"> 202</w:t>
      </w:r>
      <w:r w:rsidR="000150B1" w:rsidRPr="00CD1A6A">
        <w:rPr>
          <w:rFonts w:ascii="Calibri" w:hAnsi="Calibri" w:cs="Calibri"/>
          <w:b/>
          <w:highlight w:val="yellow"/>
        </w:rPr>
        <w:t>3</w:t>
      </w:r>
      <w:r w:rsidRPr="0013745C">
        <w:rPr>
          <w:rFonts w:ascii="Calibri" w:hAnsi="Calibri" w:cs="Calibri"/>
          <w:b/>
          <w:sz w:val="22"/>
          <w:szCs w:val="22"/>
        </w:rPr>
        <w:t xml:space="preserve"> </w:t>
      </w:r>
      <w:r w:rsidRPr="0013745C">
        <w:rPr>
          <w:rFonts w:ascii="Calibri" w:hAnsi="Calibri" w:cs="Calibri"/>
          <w:sz w:val="22"/>
          <w:szCs w:val="22"/>
        </w:rPr>
        <w:t xml:space="preserve">at the </w:t>
      </w:r>
      <w:r w:rsidR="001A392F">
        <w:rPr>
          <w:rFonts w:ascii="Calibri" w:hAnsi="Calibri" w:cs="Calibri"/>
          <w:sz w:val="22"/>
          <w:szCs w:val="22"/>
        </w:rPr>
        <w:t xml:space="preserve">very </w:t>
      </w:r>
      <w:r w:rsidRPr="0013745C">
        <w:rPr>
          <w:rFonts w:ascii="Calibri" w:hAnsi="Calibri" w:cs="Calibri"/>
          <w:sz w:val="22"/>
          <w:szCs w:val="22"/>
        </w:rPr>
        <w:t>latest</w:t>
      </w:r>
      <w:r w:rsidR="00161548">
        <w:rPr>
          <w:rFonts w:ascii="Calibri" w:hAnsi="Calibri" w:cs="Calibri"/>
          <w:sz w:val="22"/>
          <w:szCs w:val="22"/>
        </w:rPr>
        <w:t>.</w:t>
      </w:r>
    </w:p>
    <w:p w14:paraId="07439F53" w14:textId="77777777" w:rsidR="00F86322" w:rsidRDefault="00F86322" w:rsidP="00F86322">
      <w:pPr>
        <w:rPr>
          <w:rFonts w:ascii="Calibri" w:hAnsi="Calibri" w:cs="Calibri"/>
          <w:sz w:val="22"/>
          <w:szCs w:val="22"/>
        </w:rPr>
      </w:pPr>
    </w:p>
    <w:p w14:paraId="3842B29E" w14:textId="557F3A16" w:rsidR="00F86322" w:rsidRPr="0013745C" w:rsidRDefault="00F86322" w:rsidP="00F86322">
      <w:pPr>
        <w:pStyle w:val="ListParagraph"/>
        <w:numPr>
          <w:ilvl w:val="0"/>
          <w:numId w:val="2"/>
        </w:numPr>
        <w:spacing w:after="200" w:line="276" w:lineRule="auto"/>
        <w:rPr>
          <w:rFonts w:cs="Calibri"/>
        </w:rPr>
      </w:pPr>
      <w:r w:rsidRPr="0013745C">
        <w:rPr>
          <w:rFonts w:cs="Calibri"/>
        </w:rPr>
        <w:t>Briefing notes w</w:t>
      </w:r>
      <w:r w:rsidR="006170C6">
        <w:rPr>
          <w:rFonts w:cs="Calibri"/>
        </w:rPr>
        <w:t>ere</w:t>
      </w:r>
      <w:r w:rsidRPr="0013745C">
        <w:rPr>
          <w:rFonts w:cs="Calibri"/>
        </w:rPr>
        <w:t xml:space="preserve"> published in the November</w:t>
      </w:r>
      <w:r w:rsidR="00D724FE">
        <w:rPr>
          <w:rFonts w:cs="Calibri"/>
        </w:rPr>
        <w:t>/December</w:t>
      </w:r>
      <w:r w:rsidRPr="0013745C">
        <w:rPr>
          <w:rFonts w:cs="Calibri"/>
        </w:rPr>
        <w:t xml:space="preserve"> </w:t>
      </w:r>
      <w:r w:rsidR="00D724FE">
        <w:rPr>
          <w:rFonts w:cs="Calibri"/>
        </w:rPr>
        <w:t>202</w:t>
      </w:r>
      <w:r w:rsidR="00971EFF">
        <w:rPr>
          <w:rFonts w:cs="Calibri"/>
        </w:rPr>
        <w:t>2</w:t>
      </w:r>
      <w:r w:rsidR="00D724FE">
        <w:rPr>
          <w:rFonts w:cs="Calibri"/>
        </w:rPr>
        <w:t xml:space="preserve"> </w:t>
      </w:r>
      <w:r w:rsidRPr="0013745C">
        <w:rPr>
          <w:rFonts w:cs="Calibri"/>
        </w:rPr>
        <w:t>edition of WI Life.</w:t>
      </w:r>
    </w:p>
    <w:p w14:paraId="71CB2B3E" w14:textId="55734149" w:rsidR="00F86322" w:rsidRPr="00331402" w:rsidRDefault="00F86322" w:rsidP="00F86322">
      <w:pPr>
        <w:pStyle w:val="ListParagraph"/>
        <w:numPr>
          <w:ilvl w:val="0"/>
          <w:numId w:val="2"/>
        </w:numPr>
        <w:spacing w:after="200" w:line="276" w:lineRule="auto"/>
        <w:rPr>
          <w:rFonts w:cs="Calibri"/>
        </w:rPr>
      </w:pPr>
      <w:r w:rsidRPr="0013745C">
        <w:rPr>
          <w:rFonts w:cs="Calibri"/>
        </w:rPr>
        <w:t xml:space="preserve">Additional supporting materials including detailed briefing notes, PowerPoint presentations, quizzes and videos </w:t>
      </w:r>
      <w:r w:rsidR="00725B5B">
        <w:rPr>
          <w:rFonts w:cs="Calibri"/>
        </w:rPr>
        <w:t>are</w:t>
      </w:r>
      <w:r w:rsidRPr="0013745C">
        <w:rPr>
          <w:rFonts w:cs="Calibri"/>
        </w:rPr>
        <w:t xml:space="preserve"> published on the NFWI website</w:t>
      </w:r>
      <w:r w:rsidR="00725B5B" w:rsidRPr="00331402">
        <w:rPr>
          <w:rFonts w:cs="Calibri"/>
        </w:rPr>
        <w:t xml:space="preserve">. </w:t>
      </w:r>
      <w:hyperlink r:id="rId11" w:history="1">
        <w:r w:rsidR="00725B5B" w:rsidRPr="00331402">
          <w:rPr>
            <w:rStyle w:val="Hyperlink"/>
            <w:u w:val="none"/>
          </w:rPr>
          <w:t>Resolution Shortlist 202</w:t>
        </w:r>
        <w:r w:rsidR="00971EFF" w:rsidRPr="00331402">
          <w:rPr>
            <w:rStyle w:val="Hyperlink"/>
            <w:u w:val="none"/>
          </w:rPr>
          <w:t>2</w:t>
        </w:r>
        <w:r w:rsidR="00725B5B" w:rsidRPr="00331402">
          <w:rPr>
            <w:rStyle w:val="Hyperlink"/>
            <w:u w:val="none"/>
          </w:rPr>
          <w:t>/2</w:t>
        </w:r>
        <w:r w:rsidR="00971EFF" w:rsidRPr="00331402">
          <w:rPr>
            <w:rStyle w:val="Hyperlink"/>
            <w:u w:val="none"/>
          </w:rPr>
          <w:t>3</w:t>
        </w:r>
        <w:r w:rsidR="00725B5B" w:rsidRPr="00331402">
          <w:rPr>
            <w:rStyle w:val="Hyperlink"/>
            <w:u w:val="none"/>
          </w:rPr>
          <w:t xml:space="preserve"> | National Federation of Women's Institutes (thewi.org.uk)</w:t>
        </w:r>
      </w:hyperlink>
      <w:r w:rsidRPr="00331402">
        <w:rPr>
          <w:rFonts w:cs="Calibri"/>
        </w:rPr>
        <w:t>.</w:t>
      </w:r>
    </w:p>
    <w:p w14:paraId="37108950" w14:textId="7C3FDE0A" w:rsidR="003A3313" w:rsidRDefault="00F86322" w:rsidP="003A3313">
      <w:pPr>
        <w:rPr>
          <w:rFonts w:ascii="Calibri" w:hAnsi="Calibri" w:cs="Calibri"/>
          <w:i/>
          <w:sz w:val="22"/>
          <w:szCs w:val="22"/>
        </w:rPr>
      </w:pPr>
      <w:r w:rsidRPr="0013745C">
        <w:rPr>
          <w:rFonts w:ascii="Calibri" w:hAnsi="Calibri" w:cs="Calibri"/>
          <w:i/>
          <w:sz w:val="22"/>
          <w:szCs w:val="22"/>
        </w:rPr>
        <w:t xml:space="preserve">This form is </w:t>
      </w:r>
      <w:r w:rsidR="00ED62C0">
        <w:rPr>
          <w:rFonts w:ascii="Calibri" w:hAnsi="Calibri" w:cs="Calibri"/>
          <w:i/>
          <w:sz w:val="22"/>
          <w:szCs w:val="22"/>
        </w:rPr>
        <w:t xml:space="preserve">also </w:t>
      </w:r>
      <w:r w:rsidRPr="0013745C">
        <w:rPr>
          <w:rFonts w:ascii="Calibri" w:hAnsi="Calibri" w:cs="Calibri"/>
          <w:i/>
          <w:sz w:val="22"/>
          <w:szCs w:val="22"/>
        </w:rPr>
        <w:t xml:space="preserve">available on the Surrey Federation website.  </w:t>
      </w:r>
    </w:p>
    <w:p w14:paraId="73E28920" w14:textId="6F3F6298" w:rsidR="00603C62" w:rsidRPr="00331402" w:rsidRDefault="00000000" w:rsidP="003A3313">
      <w:pPr>
        <w:rPr>
          <w:rFonts w:ascii="Calibri" w:hAnsi="Calibri" w:cs="Calibri"/>
          <w:i/>
          <w:sz w:val="22"/>
          <w:szCs w:val="22"/>
        </w:rPr>
      </w:pPr>
      <w:hyperlink r:id="rId12" w:history="1">
        <w:r w:rsidR="003354A1" w:rsidRPr="00331402">
          <w:rPr>
            <w:rStyle w:val="Hyperlink"/>
            <w:rFonts w:ascii="Calibri" w:hAnsi="Calibri" w:cs="Calibri"/>
            <w:i/>
            <w:sz w:val="22"/>
            <w:szCs w:val="22"/>
            <w:u w:val="none"/>
          </w:rPr>
          <w:t>https://surreyfedwi.org.uk/resources/document-library-2/</w:t>
        </w:r>
      </w:hyperlink>
    </w:p>
    <w:p w14:paraId="461AE13D" w14:textId="77777777" w:rsidR="003354A1" w:rsidRDefault="003354A1" w:rsidP="003A3313">
      <w:pPr>
        <w:rPr>
          <w:rFonts w:ascii="Calibri" w:hAnsi="Calibri" w:cs="Calibri"/>
          <w:i/>
          <w:sz w:val="22"/>
          <w:szCs w:val="22"/>
        </w:rPr>
      </w:pPr>
    </w:p>
    <w:p w14:paraId="76DFEB99" w14:textId="075E4705" w:rsidR="003354A1" w:rsidRDefault="003354A1">
      <w:pPr>
        <w:rPr>
          <w:rFonts w:ascii="Calibri" w:hAnsi="Calibri" w:cs="Calibri"/>
          <w:i/>
          <w:sz w:val="22"/>
          <w:szCs w:val="22"/>
        </w:rPr>
      </w:pPr>
      <w:r>
        <w:rPr>
          <w:rFonts w:ascii="Calibri" w:hAnsi="Calibri" w:cs="Calibri"/>
          <w:i/>
          <w:sz w:val="22"/>
          <w:szCs w:val="22"/>
        </w:rPr>
        <w:br w:type="page"/>
      </w:r>
    </w:p>
    <w:p w14:paraId="28F7F5E9" w14:textId="77777777" w:rsidR="006A6CBE" w:rsidRDefault="006A6CBE">
      <w:pPr>
        <w:rPr>
          <w:rFonts w:ascii="Calibri" w:hAnsi="Calibri" w:cs="Calibri"/>
          <w:i/>
          <w:sz w:val="22"/>
          <w:szCs w:val="22"/>
        </w:rPr>
      </w:pPr>
    </w:p>
    <w:p w14:paraId="787165AE" w14:textId="2B8614F4" w:rsidR="0063322A" w:rsidRDefault="0063322A" w:rsidP="0063322A">
      <w:pPr>
        <w:rPr>
          <w:rFonts w:ascii="Calibri" w:hAnsi="Calibri" w:cs="Calibri"/>
          <w:b/>
          <w:i/>
        </w:rPr>
      </w:pPr>
      <w:r w:rsidRPr="004F2D8E">
        <w:rPr>
          <w:rFonts w:ascii="Calibri" w:hAnsi="Calibri" w:cs="Calibri"/>
          <w:b/>
          <w:i/>
          <w:highlight w:val="yellow"/>
        </w:rPr>
        <w:t xml:space="preserve">Complete the form below clearly </w:t>
      </w:r>
      <w:r w:rsidR="004F2D8E" w:rsidRPr="004F2D8E">
        <w:rPr>
          <w:rFonts w:ascii="Calibri" w:hAnsi="Calibri" w:cs="Calibri"/>
          <w:b/>
          <w:i/>
          <w:highlight w:val="yellow"/>
        </w:rPr>
        <w:t xml:space="preserve">and make sure you add the name of your WI otherwise we </w:t>
      </w:r>
      <w:r w:rsidR="00517541" w:rsidRPr="004F2D8E">
        <w:rPr>
          <w:rFonts w:ascii="Calibri" w:hAnsi="Calibri" w:cs="Calibri"/>
          <w:b/>
          <w:i/>
          <w:highlight w:val="yellow"/>
        </w:rPr>
        <w:t>CANNOT</w:t>
      </w:r>
      <w:r w:rsidR="004F2D8E" w:rsidRPr="004F2D8E">
        <w:rPr>
          <w:rFonts w:ascii="Calibri" w:hAnsi="Calibri" w:cs="Calibri"/>
          <w:b/>
          <w:i/>
          <w:highlight w:val="yellow"/>
        </w:rPr>
        <w:t xml:space="preserve"> register your votes</w:t>
      </w:r>
    </w:p>
    <w:p w14:paraId="4187DAEA" w14:textId="77777777" w:rsidR="00B15125" w:rsidRDefault="00B15125" w:rsidP="0063322A">
      <w:pPr>
        <w:rPr>
          <w:rFonts w:ascii="Calibri" w:hAnsi="Calibri" w:cs="Calibri"/>
          <w:b/>
          <w:i/>
        </w:rPr>
      </w:pPr>
    </w:p>
    <w:p w14:paraId="08AA0F15" w14:textId="2A3335EE" w:rsidR="00B15125" w:rsidRPr="00942ECB" w:rsidRDefault="00B15125" w:rsidP="00B15125">
      <w:pPr>
        <w:rPr>
          <w:rFonts w:ascii="Calibri" w:hAnsi="Calibri" w:cs="Calibri"/>
          <w:b/>
          <w:bCs/>
          <w:i/>
          <w:iCs/>
          <w:sz w:val="22"/>
          <w:szCs w:val="22"/>
        </w:rPr>
      </w:pPr>
      <w:r w:rsidRPr="00536753">
        <w:rPr>
          <w:rFonts w:ascii="Calibri" w:hAnsi="Calibri" w:cs="Calibri"/>
          <w:b/>
          <w:bCs/>
          <w:i/>
          <w:iCs/>
          <w:sz w:val="22"/>
          <w:szCs w:val="22"/>
          <w:highlight w:val="yellow"/>
        </w:rPr>
        <w:t xml:space="preserve">This form </w:t>
      </w:r>
      <w:r>
        <w:rPr>
          <w:rFonts w:ascii="Calibri" w:hAnsi="Calibri" w:cs="Calibri"/>
          <w:b/>
          <w:bCs/>
          <w:i/>
          <w:iCs/>
          <w:sz w:val="22"/>
          <w:szCs w:val="22"/>
          <w:highlight w:val="yellow"/>
        </w:rPr>
        <w:t xml:space="preserve">must be </w:t>
      </w:r>
      <w:r w:rsidRPr="00536753">
        <w:rPr>
          <w:rFonts w:ascii="Calibri" w:hAnsi="Calibri" w:cs="Calibri"/>
          <w:b/>
          <w:bCs/>
          <w:i/>
          <w:iCs/>
          <w:sz w:val="22"/>
          <w:szCs w:val="22"/>
          <w:highlight w:val="yellow"/>
        </w:rPr>
        <w:t xml:space="preserve">to be returned to Surrey Federation of WIs via post to SFWI, 6 Paris, Parklands, Railton Road, Guildford, GU2 9JX or </w:t>
      </w:r>
      <w:r w:rsidRPr="00B15125">
        <w:rPr>
          <w:rFonts w:ascii="Calibri" w:hAnsi="Calibri" w:cs="Calibri"/>
          <w:b/>
          <w:bCs/>
          <w:i/>
          <w:iCs/>
          <w:sz w:val="22"/>
          <w:szCs w:val="22"/>
          <w:highlight w:val="yellow"/>
          <w:u w:val="single"/>
        </w:rPr>
        <w:t>alternatively via email</w:t>
      </w:r>
      <w:r w:rsidRPr="00536753">
        <w:rPr>
          <w:rFonts w:ascii="Calibri" w:hAnsi="Calibri" w:cs="Calibri"/>
          <w:b/>
          <w:bCs/>
          <w:i/>
          <w:iCs/>
          <w:sz w:val="22"/>
          <w:szCs w:val="22"/>
          <w:highlight w:val="yellow"/>
        </w:rPr>
        <w:t xml:space="preserve"> to </w:t>
      </w:r>
      <w:hyperlink r:id="rId13" w:history="1">
        <w:r w:rsidRPr="00536753">
          <w:rPr>
            <w:rStyle w:val="Hyperlink"/>
            <w:rFonts w:ascii="Calibri" w:hAnsi="Calibri" w:cs="Calibri"/>
            <w:b/>
            <w:bCs/>
            <w:i/>
            <w:iCs/>
            <w:sz w:val="22"/>
            <w:szCs w:val="22"/>
            <w:highlight w:val="yellow"/>
          </w:rPr>
          <w:t>info@surreyfedwi.org.uk</w:t>
        </w:r>
      </w:hyperlink>
      <w:r w:rsidRPr="00536753">
        <w:rPr>
          <w:rFonts w:ascii="Calibri" w:hAnsi="Calibri" w:cs="Calibri"/>
          <w:b/>
          <w:bCs/>
          <w:i/>
          <w:iCs/>
          <w:sz w:val="22"/>
          <w:szCs w:val="22"/>
          <w:highlight w:val="yellow"/>
        </w:rPr>
        <w:t xml:space="preserve"> by no later than Friday </w:t>
      </w:r>
      <w:r w:rsidR="006160C0">
        <w:rPr>
          <w:rFonts w:ascii="Calibri" w:hAnsi="Calibri" w:cs="Calibri"/>
          <w:b/>
          <w:bCs/>
          <w:i/>
          <w:iCs/>
          <w:sz w:val="22"/>
          <w:szCs w:val="22"/>
          <w:highlight w:val="yellow"/>
        </w:rPr>
        <w:t>27</w:t>
      </w:r>
      <w:r w:rsidR="006160C0" w:rsidRPr="006160C0">
        <w:rPr>
          <w:rFonts w:ascii="Calibri" w:hAnsi="Calibri" w:cs="Calibri"/>
          <w:b/>
          <w:bCs/>
          <w:i/>
          <w:iCs/>
          <w:sz w:val="22"/>
          <w:szCs w:val="22"/>
          <w:highlight w:val="yellow"/>
          <w:vertAlign w:val="superscript"/>
        </w:rPr>
        <w:t>th</w:t>
      </w:r>
      <w:r w:rsidR="006160C0">
        <w:rPr>
          <w:rFonts w:ascii="Calibri" w:hAnsi="Calibri" w:cs="Calibri"/>
          <w:b/>
          <w:bCs/>
          <w:i/>
          <w:iCs/>
          <w:sz w:val="22"/>
          <w:szCs w:val="22"/>
          <w:highlight w:val="yellow"/>
        </w:rPr>
        <w:t xml:space="preserve"> January</w:t>
      </w:r>
      <w:r w:rsidRPr="00536753">
        <w:rPr>
          <w:rFonts w:ascii="Calibri" w:hAnsi="Calibri" w:cs="Calibri"/>
          <w:b/>
          <w:bCs/>
          <w:i/>
          <w:iCs/>
          <w:sz w:val="22"/>
          <w:szCs w:val="22"/>
          <w:highlight w:val="yellow"/>
        </w:rPr>
        <w:t xml:space="preserve"> 2023.</w:t>
      </w:r>
    </w:p>
    <w:p w14:paraId="002F4883" w14:textId="77777777" w:rsidR="00B15125" w:rsidRPr="004F2D8E" w:rsidRDefault="00B15125" w:rsidP="0063322A">
      <w:pPr>
        <w:rPr>
          <w:rFonts w:ascii="Calibri" w:hAnsi="Calibri" w:cs="Calibri"/>
          <w:b/>
          <w:iCs/>
          <w:u w:val="single"/>
        </w:rPr>
      </w:pPr>
    </w:p>
    <w:p w14:paraId="183336F2" w14:textId="77777777" w:rsidR="006A6CBE" w:rsidRPr="006A6CBE" w:rsidRDefault="006A6CBE">
      <w:pPr>
        <w:rPr>
          <w:rFonts w:ascii="Calibri" w:hAnsi="Calibri" w:cs="Calibri"/>
          <w:b/>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9"/>
        <w:gridCol w:w="1449"/>
      </w:tblGrid>
      <w:tr w:rsidR="003354A1" w:rsidRPr="0013745C" w14:paraId="702A3607" w14:textId="77777777" w:rsidTr="00DA3C1B">
        <w:trPr>
          <w:trHeight w:val="850"/>
        </w:trPr>
        <w:tc>
          <w:tcPr>
            <w:tcW w:w="9628" w:type="dxa"/>
            <w:gridSpan w:val="2"/>
            <w:shd w:val="clear" w:color="auto" w:fill="auto"/>
            <w:vAlign w:val="center"/>
          </w:tcPr>
          <w:p w14:paraId="730DB6C9" w14:textId="2C06E057" w:rsidR="003354A1" w:rsidRPr="007D6847" w:rsidRDefault="003354A1" w:rsidP="003354A1">
            <w:pPr>
              <w:rPr>
                <w:rFonts w:ascii="Calibri" w:hAnsi="Calibri" w:cs="Calibri"/>
                <w:b/>
                <w:sz w:val="28"/>
                <w:szCs w:val="28"/>
                <w:u w:val="single"/>
              </w:rPr>
            </w:pPr>
            <w:r w:rsidRPr="007D6847">
              <w:rPr>
                <w:rFonts w:ascii="Calibri" w:hAnsi="Calibri" w:cs="Calibri"/>
                <w:b/>
                <w:sz w:val="28"/>
                <w:szCs w:val="28"/>
                <w:u w:val="single"/>
              </w:rPr>
              <w:t>Name of WI</w:t>
            </w:r>
          </w:p>
        </w:tc>
      </w:tr>
      <w:tr w:rsidR="003354A1" w:rsidRPr="0013745C" w14:paraId="42542FE7" w14:textId="77777777" w:rsidTr="00460DC9">
        <w:tc>
          <w:tcPr>
            <w:tcW w:w="8179" w:type="dxa"/>
            <w:shd w:val="clear" w:color="auto" w:fill="auto"/>
            <w:vAlign w:val="center"/>
          </w:tcPr>
          <w:p w14:paraId="0653DE13" w14:textId="354AC02D" w:rsidR="003354A1" w:rsidRPr="0013745C" w:rsidRDefault="003354A1" w:rsidP="00460DC9">
            <w:pPr>
              <w:jc w:val="center"/>
              <w:rPr>
                <w:rFonts w:ascii="Calibri" w:hAnsi="Calibri" w:cs="Calibri"/>
                <w:b/>
                <w:sz w:val="22"/>
                <w:szCs w:val="22"/>
              </w:rPr>
            </w:pPr>
            <w:r>
              <w:rPr>
                <w:rFonts w:ascii="Calibri" w:hAnsi="Calibri" w:cs="Calibri"/>
                <w:b/>
                <w:sz w:val="22"/>
                <w:szCs w:val="22"/>
              </w:rPr>
              <w:t xml:space="preserve">Title of </w:t>
            </w:r>
            <w:r w:rsidRPr="0013745C">
              <w:rPr>
                <w:rFonts w:ascii="Calibri" w:hAnsi="Calibri" w:cs="Calibri"/>
                <w:b/>
                <w:sz w:val="22"/>
                <w:szCs w:val="22"/>
              </w:rPr>
              <w:t>Resolution</w:t>
            </w:r>
          </w:p>
        </w:tc>
        <w:tc>
          <w:tcPr>
            <w:tcW w:w="1449" w:type="dxa"/>
            <w:shd w:val="clear" w:color="auto" w:fill="auto"/>
          </w:tcPr>
          <w:p w14:paraId="5A7B2C02" w14:textId="77777777" w:rsidR="003354A1" w:rsidRPr="0013745C" w:rsidRDefault="003354A1" w:rsidP="00DD39C1">
            <w:pPr>
              <w:jc w:val="center"/>
              <w:rPr>
                <w:rFonts w:ascii="Calibri" w:hAnsi="Calibri" w:cs="Calibri"/>
                <w:b/>
                <w:sz w:val="22"/>
                <w:szCs w:val="22"/>
              </w:rPr>
            </w:pPr>
            <w:r>
              <w:rPr>
                <w:rFonts w:ascii="Calibri" w:hAnsi="Calibri" w:cs="Calibri"/>
                <w:b/>
                <w:sz w:val="22"/>
                <w:szCs w:val="22"/>
              </w:rPr>
              <w:t>Number</w:t>
            </w:r>
            <w:r w:rsidRPr="0013745C">
              <w:rPr>
                <w:rFonts w:ascii="Calibri" w:hAnsi="Calibri" w:cs="Calibri"/>
                <w:b/>
                <w:sz w:val="22"/>
                <w:szCs w:val="22"/>
              </w:rPr>
              <w:t xml:space="preserve"> of votes</w:t>
            </w:r>
          </w:p>
        </w:tc>
      </w:tr>
      <w:tr w:rsidR="003354A1" w:rsidRPr="0013745C" w14:paraId="354AF6AA" w14:textId="77777777" w:rsidTr="007D6847">
        <w:trPr>
          <w:trHeight w:val="2268"/>
        </w:trPr>
        <w:tc>
          <w:tcPr>
            <w:tcW w:w="8179" w:type="dxa"/>
            <w:shd w:val="clear" w:color="auto" w:fill="auto"/>
            <w:vAlign w:val="center"/>
          </w:tcPr>
          <w:p w14:paraId="32BE8F54" w14:textId="2A93CFC3" w:rsidR="003354A1" w:rsidRPr="006121FA" w:rsidRDefault="003354A1" w:rsidP="004238A5">
            <w:pPr>
              <w:rPr>
                <w:rFonts w:asciiTheme="minorHAnsi" w:eastAsia="Calibri" w:hAnsiTheme="minorHAnsi" w:cstheme="minorHAnsi"/>
                <w:b/>
                <w:sz w:val="22"/>
                <w:szCs w:val="22"/>
                <w:lang w:eastAsia="en-US"/>
              </w:rPr>
            </w:pPr>
            <w:r w:rsidRPr="006121FA">
              <w:rPr>
                <w:rFonts w:asciiTheme="minorHAnsi" w:eastAsia="Calibri" w:hAnsiTheme="minorHAnsi" w:cstheme="minorHAnsi"/>
                <w:b/>
                <w:sz w:val="22"/>
                <w:szCs w:val="22"/>
                <w:lang w:eastAsia="en-US"/>
              </w:rPr>
              <w:t>1.</w:t>
            </w:r>
            <w:r w:rsidRPr="006121FA">
              <w:rPr>
                <w:rFonts w:asciiTheme="minorHAnsi" w:eastAsia="Calibri" w:hAnsiTheme="minorHAnsi" w:cstheme="minorHAnsi"/>
                <w:b/>
                <w:sz w:val="22"/>
                <w:szCs w:val="22"/>
                <w:lang w:eastAsia="en-US"/>
              </w:rPr>
              <w:tab/>
            </w:r>
            <w:r w:rsidR="004F2D8E">
              <w:rPr>
                <w:rFonts w:asciiTheme="minorHAnsi" w:eastAsia="Calibri" w:hAnsiTheme="minorHAnsi" w:cstheme="minorHAnsi"/>
                <w:b/>
                <w:sz w:val="22"/>
                <w:szCs w:val="22"/>
                <w:lang w:eastAsia="en-US"/>
              </w:rPr>
              <w:t xml:space="preserve">Save our Water – every drop </w:t>
            </w:r>
            <w:r w:rsidR="0051622D">
              <w:rPr>
                <w:rFonts w:asciiTheme="minorHAnsi" w:eastAsia="Calibri" w:hAnsiTheme="minorHAnsi" w:cstheme="minorHAnsi"/>
                <w:b/>
                <w:sz w:val="22"/>
                <w:szCs w:val="22"/>
                <w:lang w:eastAsia="en-US"/>
              </w:rPr>
              <w:t>matters</w:t>
            </w:r>
          </w:p>
          <w:p w14:paraId="7165F486" w14:textId="330003BB" w:rsidR="003354A1" w:rsidRPr="006121FA" w:rsidRDefault="00E40D35" w:rsidP="007D6847">
            <w:pPr>
              <w:pStyle w:val="NormalWeb"/>
              <w:jc w:val="both"/>
              <w:rPr>
                <w:rFonts w:asciiTheme="minorHAnsi" w:hAnsiTheme="minorHAnsi" w:cstheme="minorHAnsi"/>
                <w:color w:val="000000"/>
                <w:sz w:val="21"/>
                <w:szCs w:val="21"/>
              </w:rPr>
            </w:pPr>
            <w:r>
              <w:rPr>
                <w:rFonts w:asciiTheme="minorHAnsi" w:hAnsiTheme="minorHAnsi" w:cstheme="minorHAnsi"/>
                <w:color w:val="000000"/>
                <w:sz w:val="21"/>
                <w:szCs w:val="21"/>
              </w:rPr>
              <w:t>As g</w:t>
            </w:r>
            <w:r w:rsidR="00966D48">
              <w:rPr>
                <w:rFonts w:asciiTheme="minorHAnsi" w:hAnsiTheme="minorHAnsi" w:cstheme="minorHAnsi"/>
                <w:color w:val="000000"/>
                <w:sz w:val="21"/>
                <w:szCs w:val="21"/>
              </w:rPr>
              <w:t xml:space="preserve">lobal temperatures rise, there is a risk drought will become more frequent in the UK. This will place </w:t>
            </w:r>
            <w:r w:rsidR="001753EC">
              <w:rPr>
                <w:rFonts w:asciiTheme="minorHAnsi" w:hAnsiTheme="minorHAnsi" w:cstheme="minorHAnsi"/>
                <w:color w:val="000000"/>
                <w:sz w:val="21"/>
                <w:szCs w:val="21"/>
              </w:rPr>
              <w:t>increasing strains on the UK’s water supply and endanger our natural world. The NFWI calls on government and water companies to work together to develop robust plans that would ensure the UK’s long-term</w:t>
            </w:r>
            <w:r w:rsidR="006418B3">
              <w:rPr>
                <w:rFonts w:asciiTheme="minorHAnsi" w:hAnsiTheme="minorHAnsi" w:cstheme="minorHAnsi"/>
                <w:color w:val="000000"/>
                <w:sz w:val="21"/>
                <w:szCs w:val="21"/>
              </w:rPr>
              <w:t xml:space="preserve"> water security, including addressing water leakage from pipes. The NFWI call on WI members to take immediate personal actions to value and conserve water.</w:t>
            </w:r>
          </w:p>
        </w:tc>
        <w:tc>
          <w:tcPr>
            <w:tcW w:w="1449" w:type="dxa"/>
            <w:shd w:val="clear" w:color="auto" w:fill="auto"/>
            <w:vAlign w:val="center"/>
          </w:tcPr>
          <w:p w14:paraId="6F629DC1" w14:textId="77777777" w:rsidR="003354A1" w:rsidRPr="0013745C" w:rsidRDefault="003354A1" w:rsidP="004238A5">
            <w:pPr>
              <w:rPr>
                <w:rFonts w:ascii="Calibri" w:hAnsi="Calibri" w:cs="Calibri"/>
                <w:b/>
                <w:sz w:val="22"/>
                <w:szCs w:val="22"/>
              </w:rPr>
            </w:pPr>
          </w:p>
        </w:tc>
      </w:tr>
      <w:tr w:rsidR="003354A1" w:rsidRPr="0013745C" w14:paraId="3075A1AC" w14:textId="77777777" w:rsidTr="007D6847">
        <w:trPr>
          <w:trHeight w:val="2268"/>
        </w:trPr>
        <w:tc>
          <w:tcPr>
            <w:tcW w:w="8179" w:type="dxa"/>
            <w:shd w:val="clear" w:color="auto" w:fill="auto"/>
            <w:vAlign w:val="center"/>
          </w:tcPr>
          <w:p w14:paraId="17E5B3D9" w14:textId="74B34EF8" w:rsidR="003354A1" w:rsidRPr="00A82F9F" w:rsidRDefault="003354A1" w:rsidP="004238A5">
            <w:pPr>
              <w:rPr>
                <w:rFonts w:asciiTheme="minorHAnsi" w:eastAsia="Calibri" w:hAnsiTheme="minorHAnsi" w:cstheme="minorHAnsi"/>
                <w:b/>
                <w:sz w:val="22"/>
                <w:szCs w:val="22"/>
                <w:lang w:eastAsia="en-US"/>
              </w:rPr>
            </w:pPr>
            <w:r w:rsidRPr="00A82F9F">
              <w:rPr>
                <w:rFonts w:asciiTheme="minorHAnsi" w:eastAsia="Calibri" w:hAnsiTheme="minorHAnsi" w:cstheme="minorHAnsi"/>
                <w:b/>
                <w:sz w:val="22"/>
                <w:szCs w:val="22"/>
                <w:lang w:eastAsia="en-US"/>
              </w:rPr>
              <w:t>2.</w:t>
            </w:r>
            <w:r w:rsidRPr="00A82F9F">
              <w:rPr>
                <w:rFonts w:asciiTheme="minorHAnsi" w:eastAsia="Calibri" w:hAnsiTheme="minorHAnsi" w:cstheme="minorHAnsi"/>
                <w:b/>
                <w:sz w:val="22"/>
                <w:szCs w:val="22"/>
                <w:lang w:eastAsia="en-US"/>
              </w:rPr>
              <w:tab/>
            </w:r>
            <w:r w:rsidR="00F303A9">
              <w:rPr>
                <w:rFonts w:asciiTheme="minorHAnsi" w:eastAsia="Calibri" w:hAnsiTheme="minorHAnsi" w:cstheme="minorHAnsi"/>
                <w:b/>
                <w:sz w:val="22"/>
                <w:szCs w:val="22"/>
                <w:lang w:eastAsia="en-US"/>
              </w:rPr>
              <w:t xml:space="preserve">Women to women – turning over a new leaf in the lives </w:t>
            </w:r>
            <w:r w:rsidR="00622FA1">
              <w:rPr>
                <w:rFonts w:asciiTheme="minorHAnsi" w:eastAsia="Calibri" w:hAnsiTheme="minorHAnsi" w:cstheme="minorHAnsi"/>
                <w:b/>
                <w:sz w:val="22"/>
                <w:szCs w:val="22"/>
                <w:lang w:eastAsia="en-US"/>
              </w:rPr>
              <w:t>of women tea workers</w:t>
            </w:r>
          </w:p>
          <w:p w14:paraId="6231485F" w14:textId="25F6A13D" w:rsidR="003354A1" w:rsidRPr="00A82F9F" w:rsidRDefault="005563EA" w:rsidP="007D6847">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While in the UK we enjoy our daily cuppa</w:t>
            </w:r>
            <w:r w:rsidR="002B060F">
              <w:rPr>
                <w:rFonts w:asciiTheme="minorHAnsi" w:eastAsia="Calibri" w:hAnsiTheme="minorHAnsi" w:cstheme="minorHAnsi"/>
                <w:sz w:val="22"/>
                <w:szCs w:val="22"/>
                <w:lang w:eastAsia="en-US"/>
              </w:rPr>
              <w:t xml:space="preserve">, the mostly women tea works who produce our </w:t>
            </w:r>
            <w:r w:rsidR="008E7B74">
              <w:rPr>
                <w:rFonts w:asciiTheme="minorHAnsi" w:eastAsia="Calibri" w:hAnsiTheme="minorHAnsi" w:cstheme="minorHAnsi"/>
                <w:sz w:val="22"/>
                <w:szCs w:val="22"/>
                <w:lang w:eastAsia="en-US"/>
              </w:rPr>
              <w:t>tea struggle to access living wages, decent housing, sanitation or education for their children</w:t>
            </w:r>
            <w:r w:rsidR="005970AA">
              <w:rPr>
                <w:rFonts w:asciiTheme="minorHAnsi" w:eastAsia="Calibri" w:hAnsiTheme="minorHAnsi" w:cstheme="minorHAnsi"/>
                <w:sz w:val="22"/>
                <w:szCs w:val="22"/>
                <w:lang w:eastAsia="en-US"/>
              </w:rPr>
              <w:t xml:space="preserve"> due to low prices paid to producers for tea. The NFWI call on UK tea companies and retailers to take action to fix the broken tea buying</w:t>
            </w:r>
            <w:r w:rsidR="007F13D3">
              <w:rPr>
                <w:rFonts w:asciiTheme="minorHAnsi" w:eastAsia="Calibri" w:hAnsiTheme="minorHAnsi" w:cstheme="minorHAnsi"/>
                <w:sz w:val="22"/>
                <w:szCs w:val="22"/>
                <w:lang w:eastAsia="en-US"/>
              </w:rPr>
              <w:t xml:space="preserve"> system to enable plantation owners to give women tea </w:t>
            </w:r>
            <w:proofErr w:type="spellStart"/>
            <w:r w:rsidR="007F13D3">
              <w:rPr>
                <w:rFonts w:asciiTheme="minorHAnsi" w:eastAsia="Calibri" w:hAnsiTheme="minorHAnsi" w:cstheme="minorHAnsi"/>
                <w:sz w:val="22"/>
                <w:szCs w:val="22"/>
                <w:lang w:eastAsia="en-US"/>
              </w:rPr>
              <w:t>pluckers</w:t>
            </w:r>
            <w:proofErr w:type="spellEnd"/>
            <w:r w:rsidR="007F13D3">
              <w:rPr>
                <w:rFonts w:asciiTheme="minorHAnsi" w:eastAsia="Calibri" w:hAnsiTheme="minorHAnsi" w:cstheme="minorHAnsi"/>
                <w:sz w:val="22"/>
                <w:szCs w:val="22"/>
                <w:lang w:eastAsia="en-US"/>
              </w:rPr>
              <w:t xml:space="preserve"> a fair deal so they can </w:t>
            </w:r>
            <w:r w:rsidR="00DF5054">
              <w:rPr>
                <w:rFonts w:asciiTheme="minorHAnsi" w:eastAsia="Calibri" w:hAnsiTheme="minorHAnsi" w:cstheme="minorHAnsi"/>
                <w:sz w:val="22"/>
                <w:szCs w:val="22"/>
                <w:lang w:eastAsia="en-US"/>
              </w:rPr>
              <w:t>live healthy and prosperous family life they deserve.</w:t>
            </w:r>
          </w:p>
        </w:tc>
        <w:tc>
          <w:tcPr>
            <w:tcW w:w="1449" w:type="dxa"/>
            <w:shd w:val="clear" w:color="auto" w:fill="auto"/>
            <w:vAlign w:val="center"/>
          </w:tcPr>
          <w:p w14:paraId="17B25BBA" w14:textId="77777777" w:rsidR="003354A1" w:rsidRPr="0013745C" w:rsidRDefault="003354A1" w:rsidP="004238A5">
            <w:pPr>
              <w:rPr>
                <w:rFonts w:ascii="Calibri" w:hAnsi="Calibri" w:cs="Calibri"/>
                <w:b/>
                <w:sz w:val="22"/>
                <w:szCs w:val="22"/>
              </w:rPr>
            </w:pPr>
          </w:p>
        </w:tc>
      </w:tr>
      <w:tr w:rsidR="003354A1" w:rsidRPr="0013745C" w14:paraId="636C7B94" w14:textId="77777777" w:rsidTr="007D6847">
        <w:trPr>
          <w:trHeight w:val="2268"/>
        </w:trPr>
        <w:tc>
          <w:tcPr>
            <w:tcW w:w="8179" w:type="dxa"/>
            <w:shd w:val="clear" w:color="auto" w:fill="auto"/>
            <w:vAlign w:val="center"/>
          </w:tcPr>
          <w:p w14:paraId="2BC818AE" w14:textId="03B5930B" w:rsidR="003354A1" w:rsidRDefault="003354A1" w:rsidP="004238A5">
            <w:pPr>
              <w:rPr>
                <w:rFonts w:ascii="Calibri" w:eastAsia="Calibri" w:hAnsi="Calibri" w:cs="Calibri"/>
                <w:bCs/>
                <w:sz w:val="22"/>
                <w:szCs w:val="22"/>
                <w:lang w:eastAsia="en-US"/>
              </w:rPr>
            </w:pPr>
            <w:r w:rsidRPr="0013745C">
              <w:rPr>
                <w:rFonts w:ascii="Calibri" w:eastAsia="Calibri" w:hAnsi="Calibri" w:cs="Calibri"/>
                <w:b/>
                <w:sz w:val="22"/>
                <w:szCs w:val="22"/>
                <w:lang w:eastAsia="en-US"/>
              </w:rPr>
              <w:t>3.</w:t>
            </w:r>
            <w:r w:rsidRPr="0013745C">
              <w:rPr>
                <w:rFonts w:ascii="Calibri" w:eastAsia="Calibri" w:hAnsi="Calibri" w:cs="Calibri"/>
                <w:b/>
                <w:sz w:val="22"/>
                <w:szCs w:val="22"/>
                <w:lang w:eastAsia="en-US"/>
              </w:rPr>
              <w:tab/>
            </w:r>
            <w:r w:rsidR="001034CC">
              <w:rPr>
                <w:rFonts w:ascii="Calibri" w:eastAsia="Calibri" w:hAnsi="Calibri" w:cs="Calibri"/>
                <w:b/>
                <w:sz w:val="22"/>
                <w:szCs w:val="22"/>
                <w:lang w:eastAsia="en-US"/>
              </w:rPr>
              <w:t>Online gambling harm: time for action</w:t>
            </w:r>
          </w:p>
          <w:p w14:paraId="3E7934D2" w14:textId="5516F2B0" w:rsidR="003354A1" w:rsidRPr="005F09F9" w:rsidRDefault="00B4282A" w:rsidP="007D6847">
            <w:pPr>
              <w:jc w:val="both"/>
              <w:rPr>
                <w:rFonts w:ascii="Calibri" w:eastAsia="Calibri" w:hAnsi="Calibri" w:cs="Calibri"/>
                <w:bCs/>
                <w:sz w:val="22"/>
                <w:szCs w:val="22"/>
                <w:lang w:eastAsia="en-US"/>
              </w:rPr>
            </w:pPr>
            <w:r>
              <w:rPr>
                <w:rFonts w:ascii="Calibri" w:eastAsia="Calibri" w:hAnsi="Calibri" w:cs="Calibri"/>
                <w:bCs/>
                <w:sz w:val="22"/>
                <w:szCs w:val="22"/>
                <w:lang w:eastAsia="en-US"/>
              </w:rPr>
              <w:t>Online gambling has substantially increased, resulting in a growing number of people being exposed to the risks of gambling-related harms. Current legislation is inadequate in addressing</w:t>
            </w:r>
            <w:r w:rsidR="00F719E6">
              <w:rPr>
                <w:rFonts w:ascii="Calibri" w:eastAsia="Calibri" w:hAnsi="Calibri" w:cs="Calibri"/>
                <w:bCs/>
                <w:sz w:val="22"/>
                <w:szCs w:val="22"/>
                <w:lang w:eastAsia="en-US"/>
              </w:rPr>
              <w:t xml:space="preserve"> the hams caused by problem gambling and in providing protections to those affected. This resolution calls on </w:t>
            </w:r>
            <w:r w:rsidR="004B354E">
              <w:rPr>
                <w:rFonts w:ascii="Calibri" w:eastAsia="Calibri" w:hAnsi="Calibri" w:cs="Calibri"/>
                <w:bCs/>
                <w:sz w:val="22"/>
                <w:szCs w:val="22"/>
                <w:lang w:eastAsia="en-US"/>
              </w:rPr>
              <w:t>decision makers to introduce update legislation and regulation to address these issues, and for increased support to be made available to those affected by problem gambling</w:t>
            </w:r>
            <w:r w:rsidR="00F455B4">
              <w:rPr>
                <w:rFonts w:ascii="Calibri" w:eastAsia="Calibri" w:hAnsi="Calibri" w:cs="Calibri"/>
                <w:bCs/>
                <w:sz w:val="22"/>
                <w:szCs w:val="22"/>
                <w:lang w:eastAsia="en-US"/>
              </w:rPr>
              <w:t>, particularly women and children.</w:t>
            </w:r>
          </w:p>
        </w:tc>
        <w:tc>
          <w:tcPr>
            <w:tcW w:w="1449" w:type="dxa"/>
            <w:shd w:val="clear" w:color="auto" w:fill="auto"/>
            <w:vAlign w:val="center"/>
          </w:tcPr>
          <w:p w14:paraId="4AEC39A6" w14:textId="77777777" w:rsidR="003354A1" w:rsidRPr="0013745C" w:rsidRDefault="003354A1" w:rsidP="004238A5">
            <w:pPr>
              <w:rPr>
                <w:rFonts w:ascii="Calibri" w:hAnsi="Calibri" w:cs="Calibri"/>
                <w:b/>
                <w:sz w:val="22"/>
                <w:szCs w:val="22"/>
              </w:rPr>
            </w:pPr>
          </w:p>
        </w:tc>
      </w:tr>
      <w:tr w:rsidR="003354A1" w:rsidRPr="0013745C" w14:paraId="6CD368CD" w14:textId="77777777" w:rsidTr="007D6847">
        <w:trPr>
          <w:trHeight w:val="2268"/>
        </w:trPr>
        <w:tc>
          <w:tcPr>
            <w:tcW w:w="8179" w:type="dxa"/>
            <w:shd w:val="clear" w:color="auto" w:fill="auto"/>
            <w:vAlign w:val="center"/>
          </w:tcPr>
          <w:p w14:paraId="53CDDAA5" w14:textId="262E0A80" w:rsidR="003354A1" w:rsidRPr="005325D4" w:rsidRDefault="003354A1" w:rsidP="004238A5">
            <w:pPr>
              <w:ind w:left="720" w:hanging="720"/>
              <w:rPr>
                <w:rFonts w:asciiTheme="minorHAnsi" w:eastAsia="Calibri" w:hAnsiTheme="minorHAnsi" w:cstheme="minorHAnsi"/>
                <w:b/>
                <w:sz w:val="22"/>
                <w:szCs w:val="22"/>
                <w:lang w:eastAsia="en-US"/>
              </w:rPr>
            </w:pPr>
            <w:r w:rsidRPr="005325D4">
              <w:rPr>
                <w:rFonts w:asciiTheme="minorHAnsi" w:eastAsia="Calibri" w:hAnsiTheme="minorHAnsi" w:cstheme="minorHAnsi"/>
                <w:b/>
                <w:sz w:val="22"/>
                <w:szCs w:val="22"/>
                <w:lang w:eastAsia="en-US"/>
              </w:rPr>
              <w:t>4.</w:t>
            </w:r>
            <w:r w:rsidRPr="005325D4">
              <w:rPr>
                <w:rFonts w:asciiTheme="minorHAnsi" w:eastAsia="Calibri" w:hAnsiTheme="minorHAnsi" w:cstheme="minorHAnsi"/>
                <w:b/>
                <w:sz w:val="22"/>
                <w:szCs w:val="22"/>
                <w:lang w:eastAsia="en-US"/>
              </w:rPr>
              <w:tab/>
            </w:r>
            <w:r w:rsidR="001034CC">
              <w:rPr>
                <w:rFonts w:asciiTheme="minorHAnsi" w:eastAsia="Calibri" w:hAnsiTheme="minorHAnsi" w:cstheme="minorHAnsi"/>
                <w:b/>
                <w:sz w:val="22"/>
                <w:szCs w:val="22"/>
                <w:lang w:eastAsia="en-US"/>
              </w:rPr>
              <w:t>Clean rivers for people and wildlife</w:t>
            </w:r>
          </w:p>
          <w:p w14:paraId="791B50FB" w14:textId="7C4D095F" w:rsidR="003354A1" w:rsidRPr="005325D4" w:rsidRDefault="007F295D" w:rsidP="007D6847">
            <w:pPr>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Water quality in our rivers is shameful. Legally, designated bathing waters must be regularly monitored for pollution. The NFWI urges its members</w:t>
            </w:r>
            <w:r w:rsidR="0019162E">
              <w:rPr>
                <w:rFonts w:asciiTheme="minorHAnsi" w:eastAsia="Calibri" w:hAnsiTheme="minorHAnsi" w:cstheme="minorHAnsi"/>
                <w:sz w:val="22"/>
                <w:szCs w:val="22"/>
                <w:lang w:eastAsia="en-US"/>
              </w:rPr>
              <w:t xml:space="preserve">, the wider public, local authorities and Government to make, support and promote applications for official </w:t>
            </w:r>
            <w:r w:rsidR="00DE0B2C">
              <w:rPr>
                <w:rFonts w:asciiTheme="minorHAnsi" w:eastAsia="Calibri" w:hAnsiTheme="minorHAnsi" w:cstheme="minorHAnsi"/>
                <w:sz w:val="22"/>
                <w:szCs w:val="22"/>
                <w:lang w:eastAsia="en-US"/>
              </w:rPr>
              <w:t xml:space="preserve">designated bathing sites on appropriate stretches of rivers in their area. This will be as instrumental to the </w:t>
            </w:r>
            <w:r w:rsidR="00D8712E">
              <w:rPr>
                <w:rFonts w:asciiTheme="minorHAnsi" w:eastAsia="Calibri" w:hAnsiTheme="minorHAnsi" w:cstheme="minorHAnsi"/>
                <w:sz w:val="22"/>
                <w:szCs w:val="22"/>
                <w:lang w:eastAsia="en-US"/>
              </w:rPr>
              <w:t>clean-up</w:t>
            </w:r>
            <w:r w:rsidR="00DE0B2C">
              <w:rPr>
                <w:rFonts w:asciiTheme="minorHAnsi" w:eastAsia="Calibri" w:hAnsiTheme="minorHAnsi" w:cstheme="minorHAnsi"/>
                <w:sz w:val="22"/>
                <w:szCs w:val="22"/>
                <w:lang w:eastAsia="en-US"/>
              </w:rPr>
              <w:t xml:space="preserve"> of rivers as it has been for water </w:t>
            </w:r>
            <w:r w:rsidR="004238A5">
              <w:rPr>
                <w:rFonts w:asciiTheme="minorHAnsi" w:eastAsia="Calibri" w:hAnsiTheme="minorHAnsi" w:cstheme="minorHAnsi"/>
                <w:sz w:val="22"/>
                <w:szCs w:val="22"/>
                <w:lang w:eastAsia="en-US"/>
              </w:rPr>
              <w:t>quality improvement at coastal beaches.</w:t>
            </w:r>
          </w:p>
        </w:tc>
        <w:tc>
          <w:tcPr>
            <w:tcW w:w="1449" w:type="dxa"/>
            <w:shd w:val="clear" w:color="auto" w:fill="auto"/>
            <w:vAlign w:val="center"/>
          </w:tcPr>
          <w:p w14:paraId="27FE9629" w14:textId="77777777" w:rsidR="003354A1" w:rsidRPr="0013745C" w:rsidRDefault="003354A1" w:rsidP="004238A5">
            <w:pPr>
              <w:rPr>
                <w:rFonts w:ascii="Calibri" w:hAnsi="Calibri" w:cs="Calibri"/>
                <w:b/>
                <w:sz w:val="22"/>
                <w:szCs w:val="22"/>
              </w:rPr>
            </w:pPr>
          </w:p>
        </w:tc>
      </w:tr>
    </w:tbl>
    <w:p w14:paraId="46D736CD" w14:textId="77777777" w:rsidR="003354A1" w:rsidRDefault="003354A1" w:rsidP="003A3313">
      <w:pPr>
        <w:rPr>
          <w:rFonts w:ascii="Calibri" w:hAnsi="Calibri" w:cs="Calibri"/>
          <w:iCs/>
          <w:sz w:val="22"/>
          <w:szCs w:val="22"/>
        </w:rPr>
      </w:pPr>
    </w:p>
    <w:p w14:paraId="589BCCA7" w14:textId="77777777" w:rsidR="00CD1A6A" w:rsidRPr="00CD1A6A" w:rsidRDefault="00CD1A6A" w:rsidP="00CD1A6A">
      <w:pPr>
        <w:rPr>
          <w:rFonts w:ascii="Calibri" w:hAnsi="Calibri" w:cs="Calibri"/>
          <w:sz w:val="22"/>
          <w:szCs w:val="22"/>
        </w:rPr>
      </w:pPr>
    </w:p>
    <w:p w14:paraId="0B19A810" w14:textId="77777777" w:rsidR="00CD1A6A" w:rsidRPr="00CD1A6A" w:rsidRDefault="00CD1A6A" w:rsidP="00CD1A6A">
      <w:pPr>
        <w:rPr>
          <w:rFonts w:ascii="Calibri" w:hAnsi="Calibri" w:cs="Calibri"/>
          <w:sz w:val="22"/>
          <w:szCs w:val="22"/>
        </w:rPr>
      </w:pPr>
    </w:p>
    <w:p w14:paraId="2EA797D9" w14:textId="77777777" w:rsidR="00CD1A6A" w:rsidRPr="00CD1A6A" w:rsidRDefault="00CD1A6A" w:rsidP="00CD1A6A">
      <w:pPr>
        <w:rPr>
          <w:rFonts w:ascii="Calibri" w:hAnsi="Calibri" w:cs="Calibri"/>
          <w:sz w:val="22"/>
          <w:szCs w:val="22"/>
        </w:rPr>
      </w:pPr>
    </w:p>
    <w:p w14:paraId="395BE78A" w14:textId="77777777" w:rsidR="00CD1A6A" w:rsidRPr="00CD1A6A" w:rsidRDefault="00CD1A6A" w:rsidP="00CD1A6A">
      <w:pPr>
        <w:rPr>
          <w:rFonts w:ascii="Calibri" w:hAnsi="Calibri" w:cs="Calibri"/>
          <w:sz w:val="22"/>
          <w:szCs w:val="22"/>
        </w:rPr>
      </w:pPr>
    </w:p>
    <w:p w14:paraId="2B939257" w14:textId="77777777" w:rsidR="00CD1A6A" w:rsidRPr="00CD1A6A" w:rsidRDefault="00CD1A6A" w:rsidP="00CD1A6A">
      <w:pPr>
        <w:jc w:val="right"/>
        <w:rPr>
          <w:rFonts w:ascii="Calibri" w:hAnsi="Calibri" w:cs="Calibri"/>
          <w:sz w:val="22"/>
          <w:szCs w:val="22"/>
        </w:rPr>
      </w:pPr>
    </w:p>
    <w:sectPr w:rsidR="00CD1A6A" w:rsidRPr="00CD1A6A" w:rsidSect="000E0154">
      <w:footerReference w:type="default" r:id="rId14"/>
      <w:headerReference w:type="first" r:id="rId15"/>
      <w:footerReference w:type="first" r:id="rId16"/>
      <w:pgSz w:w="11906" w:h="16838"/>
      <w:pgMar w:top="720" w:right="1134" w:bottom="720"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D0D8" w14:textId="77777777" w:rsidR="0012640A" w:rsidRDefault="0012640A">
      <w:r>
        <w:separator/>
      </w:r>
    </w:p>
  </w:endnote>
  <w:endnote w:type="continuationSeparator" w:id="0">
    <w:p w14:paraId="098F3148" w14:textId="77777777" w:rsidR="0012640A" w:rsidRDefault="0012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355E" w14:textId="488FBF70" w:rsidR="00EB56FA" w:rsidRPr="0059242F" w:rsidRDefault="00EB56FA" w:rsidP="003D1525">
    <w:pPr>
      <w:jc w:val="right"/>
      <w:rPr>
        <w:rFonts w:ascii="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8CCA" w14:textId="77777777" w:rsidR="009E379A" w:rsidRPr="008D45B8" w:rsidRDefault="009E379A" w:rsidP="009E379A">
    <w:pPr>
      <w:jc w:val="center"/>
      <w:rPr>
        <w:rFonts w:ascii="Calibri" w:hAnsi="Calibri"/>
        <w:sz w:val="16"/>
        <w:szCs w:val="16"/>
      </w:rPr>
    </w:pPr>
    <w:r w:rsidRPr="008D45B8">
      <w:rPr>
        <w:rFonts w:ascii="Calibri" w:hAnsi="Calibri"/>
        <w:sz w:val="16"/>
        <w:szCs w:val="16"/>
      </w:rPr>
      <w:t xml:space="preserve">The Surrey Federation of Women’s Institutes is a company limited by guarantee number: 2836301.   </w:t>
    </w:r>
  </w:p>
  <w:p w14:paraId="5ECDF9A6" w14:textId="77777777" w:rsidR="009E379A" w:rsidRPr="008D45B8" w:rsidRDefault="009E379A" w:rsidP="009E379A">
    <w:pPr>
      <w:jc w:val="center"/>
      <w:rPr>
        <w:rFonts w:ascii="Calibri" w:hAnsi="Calibri"/>
        <w:sz w:val="16"/>
        <w:szCs w:val="16"/>
      </w:rPr>
    </w:pPr>
    <w:r w:rsidRPr="008D45B8">
      <w:rPr>
        <w:rFonts w:ascii="Calibri" w:hAnsi="Calibri"/>
        <w:sz w:val="16"/>
        <w:szCs w:val="16"/>
      </w:rPr>
      <w:t>Registered with the Charity Commission for England and Wales: 1026988.</w:t>
    </w:r>
  </w:p>
  <w:p w14:paraId="1EEF2E19" w14:textId="77777777" w:rsidR="009E379A" w:rsidRPr="008D45B8" w:rsidRDefault="009E379A" w:rsidP="009E379A">
    <w:pPr>
      <w:jc w:val="center"/>
      <w:rPr>
        <w:rFonts w:ascii="Calibri" w:hAnsi="Calibri"/>
        <w:sz w:val="16"/>
        <w:szCs w:val="16"/>
      </w:rPr>
    </w:pPr>
    <w:r w:rsidRPr="008D45B8">
      <w:rPr>
        <w:rFonts w:ascii="Calibri" w:hAnsi="Calibri"/>
        <w:sz w:val="16"/>
        <w:szCs w:val="16"/>
      </w:rPr>
      <w:t>Registered office: 6 Paris, Parklands, Railton Road, Guildford, Surrey, GU2 9JX.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C550" w14:textId="77777777" w:rsidR="0012640A" w:rsidRDefault="0012640A">
      <w:r>
        <w:separator/>
      </w:r>
    </w:p>
  </w:footnote>
  <w:footnote w:type="continuationSeparator" w:id="0">
    <w:p w14:paraId="0BCC8894" w14:textId="77777777" w:rsidR="0012640A" w:rsidRDefault="00126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96"/>
      <w:gridCol w:w="6237"/>
      <w:gridCol w:w="1695"/>
    </w:tblGrid>
    <w:tr w:rsidR="009E379A" w:rsidRPr="00FA1470" w14:paraId="62103720" w14:textId="77777777" w:rsidTr="008D45B8">
      <w:tc>
        <w:tcPr>
          <w:tcW w:w="1696" w:type="dxa"/>
          <w:shd w:val="clear" w:color="auto" w:fill="auto"/>
        </w:tcPr>
        <w:p w14:paraId="027F16D6" w14:textId="4351EBD2" w:rsidR="009E379A" w:rsidRPr="008D45B8" w:rsidRDefault="00FD20ED" w:rsidP="009B4885">
          <w:pPr>
            <w:pStyle w:val="Header"/>
            <w:rPr>
              <w:rFonts w:ascii="Helvetica" w:hAnsi="Helvetica" w:cs="Arial"/>
            </w:rPr>
          </w:pPr>
          <w:r w:rsidRPr="008D45B8">
            <w:rPr>
              <w:rFonts w:ascii="Helvetica" w:hAnsi="Helvetica" w:cs="Arial"/>
              <w:noProof/>
            </w:rPr>
            <w:drawing>
              <wp:anchor distT="0" distB="0" distL="114300" distR="114300" simplePos="0" relativeHeight="251658752" behindDoc="0" locked="0" layoutInCell="1" allowOverlap="1" wp14:anchorId="3700AC7C" wp14:editId="78A7C14F">
                <wp:simplePos x="0" y="0"/>
                <wp:positionH relativeFrom="column">
                  <wp:posOffset>1905</wp:posOffset>
                </wp:positionH>
                <wp:positionV relativeFrom="paragraph">
                  <wp:posOffset>85725</wp:posOffset>
                </wp:positionV>
                <wp:extent cx="903600" cy="903600"/>
                <wp:effectExtent l="0" t="0" r="0" b="0"/>
                <wp:wrapSquare wrapText="bothSides"/>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37" w:type="dxa"/>
          <w:shd w:val="clear" w:color="auto" w:fill="auto"/>
        </w:tcPr>
        <w:p w14:paraId="609BD007" w14:textId="77777777" w:rsidR="00A37CDA" w:rsidRPr="00DC7566" w:rsidRDefault="00A37CDA" w:rsidP="008D45B8">
          <w:pPr>
            <w:spacing w:line="276" w:lineRule="auto"/>
            <w:ind w:right="284"/>
            <w:jc w:val="center"/>
            <w:rPr>
              <w:rFonts w:ascii="Calibri" w:hAnsi="Calibri" w:cs="Calibri"/>
              <w:b/>
              <w:sz w:val="22"/>
              <w:szCs w:val="22"/>
            </w:rPr>
          </w:pPr>
          <w:r w:rsidRPr="00DC7566">
            <w:rPr>
              <w:rFonts w:ascii="Calibri" w:hAnsi="Calibri" w:cs="Calibri"/>
              <w:b/>
              <w:sz w:val="22"/>
              <w:szCs w:val="22"/>
            </w:rPr>
            <w:t>Surrey Federation of WIs</w:t>
          </w:r>
        </w:p>
        <w:p w14:paraId="548896E7" w14:textId="77777777" w:rsidR="00A37CDA" w:rsidRPr="00DC7566" w:rsidRDefault="00A37CDA" w:rsidP="008D45B8">
          <w:pPr>
            <w:spacing w:line="276" w:lineRule="auto"/>
            <w:ind w:right="284"/>
            <w:jc w:val="center"/>
            <w:rPr>
              <w:rFonts w:ascii="Calibri" w:hAnsi="Calibri" w:cs="Calibri"/>
              <w:sz w:val="22"/>
              <w:szCs w:val="22"/>
            </w:rPr>
          </w:pPr>
          <w:r w:rsidRPr="00DC7566">
            <w:rPr>
              <w:rFonts w:ascii="Calibri" w:hAnsi="Calibri" w:cs="Calibri"/>
              <w:sz w:val="22"/>
              <w:szCs w:val="22"/>
            </w:rPr>
            <w:t>6 Paris, Parklands, Railton Road,</w:t>
          </w:r>
        </w:p>
        <w:p w14:paraId="1711FE27" w14:textId="77777777" w:rsidR="00A37CDA" w:rsidRPr="00DC7566" w:rsidRDefault="00A37CDA" w:rsidP="008D45B8">
          <w:pPr>
            <w:spacing w:line="276" w:lineRule="auto"/>
            <w:ind w:right="284"/>
            <w:jc w:val="center"/>
            <w:rPr>
              <w:rFonts w:ascii="Calibri" w:hAnsi="Calibri" w:cs="Calibri"/>
              <w:sz w:val="22"/>
              <w:szCs w:val="22"/>
            </w:rPr>
          </w:pPr>
          <w:r w:rsidRPr="00DC7566">
            <w:rPr>
              <w:rFonts w:ascii="Calibri" w:hAnsi="Calibri" w:cs="Calibri"/>
              <w:sz w:val="22"/>
              <w:szCs w:val="22"/>
            </w:rPr>
            <w:t>Guildford, Surrey, GU2 9JX.</w:t>
          </w:r>
        </w:p>
        <w:p w14:paraId="19EB0FF3" w14:textId="034D9763" w:rsidR="00A37CDA" w:rsidRPr="00DC7566" w:rsidRDefault="00A37CDA" w:rsidP="009D2750">
          <w:pPr>
            <w:spacing w:line="276" w:lineRule="auto"/>
            <w:ind w:right="284"/>
            <w:jc w:val="center"/>
            <w:rPr>
              <w:rFonts w:ascii="Calibri" w:hAnsi="Calibri" w:cs="Calibri"/>
              <w:sz w:val="22"/>
              <w:szCs w:val="22"/>
            </w:rPr>
          </w:pPr>
          <w:r w:rsidRPr="00DC7566">
            <w:rPr>
              <w:rFonts w:ascii="Calibri" w:hAnsi="Calibri" w:cs="Calibri"/>
              <w:sz w:val="22"/>
              <w:szCs w:val="22"/>
            </w:rPr>
            <w:t>01483 233230</w:t>
          </w:r>
          <w:r w:rsidR="009D2750">
            <w:rPr>
              <w:rFonts w:ascii="Calibri" w:hAnsi="Calibri" w:cs="Calibri"/>
              <w:sz w:val="22"/>
              <w:szCs w:val="22"/>
            </w:rPr>
            <w:t xml:space="preserve"> </w:t>
          </w:r>
          <w:r w:rsidRPr="00DC7566">
            <w:rPr>
              <w:rFonts w:ascii="Calibri" w:hAnsi="Calibri" w:cs="Calibri"/>
              <w:sz w:val="22"/>
              <w:szCs w:val="22"/>
            </w:rPr>
            <w:t>info@surreyfedwi.org.uk</w:t>
          </w:r>
        </w:p>
        <w:p w14:paraId="69CFAF19" w14:textId="77777777" w:rsidR="009E379A" w:rsidRPr="008D45B8" w:rsidRDefault="00A37CDA" w:rsidP="008D45B8">
          <w:pPr>
            <w:spacing w:line="276" w:lineRule="auto"/>
            <w:jc w:val="center"/>
            <w:rPr>
              <w:rFonts w:ascii="Helvetica" w:hAnsi="Helvetica" w:cs="Arial"/>
              <w:sz w:val="22"/>
              <w:szCs w:val="22"/>
            </w:rPr>
          </w:pPr>
          <w:r w:rsidRPr="00DC7566">
            <w:rPr>
              <w:rFonts w:ascii="Calibri" w:hAnsi="Calibri" w:cs="Calibri"/>
              <w:sz w:val="22"/>
              <w:szCs w:val="22"/>
            </w:rPr>
            <w:t>www.surreyfedwi.org.uk</w:t>
          </w:r>
        </w:p>
      </w:tc>
      <w:tc>
        <w:tcPr>
          <w:tcW w:w="1695" w:type="dxa"/>
          <w:shd w:val="clear" w:color="auto" w:fill="auto"/>
        </w:tcPr>
        <w:p w14:paraId="5F7D3968" w14:textId="20E4296B" w:rsidR="009E379A" w:rsidRPr="008D45B8" w:rsidRDefault="00FD20ED" w:rsidP="009B4885">
          <w:pPr>
            <w:pStyle w:val="Header"/>
            <w:rPr>
              <w:rFonts w:ascii="Helvetica" w:hAnsi="Helvetica" w:cs="Arial"/>
            </w:rPr>
          </w:pPr>
          <w:r>
            <w:rPr>
              <w:noProof/>
            </w:rPr>
            <w:drawing>
              <wp:anchor distT="0" distB="0" distL="114300" distR="114300" simplePos="0" relativeHeight="251657728" behindDoc="0" locked="0" layoutInCell="1" allowOverlap="0" wp14:anchorId="2FE5E7BD" wp14:editId="39866378">
                <wp:simplePos x="0" y="0"/>
                <wp:positionH relativeFrom="column">
                  <wp:posOffset>-27940</wp:posOffset>
                </wp:positionH>
                <wp:positionV relativeFrom="paragraph">
                  <wp:posOffset>194945</wp:posOffset>
                </wp:positionV>
                <wp:extent cx="932815" cy="720090"/>
                <wp:effectExtent l="0" t="0" r="0" b="0"/>
                <wp:wrapNone/>
                <wp:docPr id="2" name="Picture 6" descr="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815"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1FB97E" w14:textId="77777777" w:rsidR="009E379A" w:rsidRDefault="009E3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73E69"/>
    <w:multiLevelType w:val="hybridMultilevel"/>
    <w:tmpl w:val="29002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7206C3"/>
    <w:multiLevelType w:val="hybridMultilevel"/>
    <w:tmpl w:val="275E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472C6"/>
    <w:multiLevelType w:val="hybridMultilevel"/>
    <w:tmpl w:val="DBD0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492670">
    <w:abstractNumId w:val="1"/>
  </w:num>
  <w:num w:numId="2" w16cid:durableId="839000816">
    <w:abstractNumId w:val="2"/>
  </w:num>
  <w:num w:numId="3" w16cid:durableId="6707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A"/>
    <w:rsid w:val="00014328"/>
    <w:rsid w:val="000150B1"/>
    <w:rsid w:val="0005136F"/>
    <w:rsid w:val="000E0154"/>
    <w:rsid w:val="000E7CAD"/>
    <w:rsid w:val="000F43A7"/>
    <w:rsid w:val="000F546A"/>
    <w:rsid w:val="001034CC"/>
    <w:rsid w:val="00122489"/>
    <w:rsid w:val="0012640A"/>
    <w:rsid w:val="00133E03"/>
    <w:rsid w:val="00143C4E"/>
    <w:rsid w:val="00161548"/>
    <w:rsid w:val="001753EC"/>
    <w:rsid w:val="001905DF"/>
    <w:rsid w:val="0019162E"/>
    <w:rsid w:val="001A392F"/>
    <w:rsid w:val="001B3E15"/>
    <w:rsid w:val="001B7C6E"/>
    <w:rsid w:val="001C33FC"/>
    <w:rsid w:val="001C53ED"/>
    <w:rsid w:val="001F05F0"/>
    <w:rsid w:val="00200903"/>
    <w:rsid w:val="00200A00"/>
    <w:rsid w:val="00217AD2"/>
    <w:rsid w:val="00221E8A"/>
    <w:rsid w:val="00224E7D"/>
    <w:rsid w:val="002330CA"/>
    <w:rsid w:val="00241B01"/>
    <w:rsid w:val="002558AE"/>
    <w:rsid w:val="002943D8"/>
    <w:rsid w:val="002B060F"/>
    <w:rsid w:val="002C6B3A"/>
    <w:rsid w:val="002D0344"/>
    <w:rsid w:val="002E28A7"/>
    <w:rsid w:val="002E4ED5"/>
    <w:rsid w:val="002F515D"/>
    <w:rsid w:val="00331402"/>
    <w:rsid w:val="003354A1"/>
    <w:rsid w:val="003448B6"/>
    <w:rsid w:val="00353559"/>
    <w:rsid w:val="003762A8"/>
    <w:rsid w:val="0037760D"/>
    <w:rsid w:val="003A3313"/>
    <w:rsid w:val="003B154D"/>
    <w:rsid w:val="003B3F7A"/>
    <w:rsid w:val="003D1525"/>
    <w:rsid w:val="003E1ADB"/>
    <w:rsid w:val="003F6A9B"/>
    <w:rsid w:val="0041303F"/>
    <w:rsid w:val="004238A5"/>
    <w:rsid w:val="004429FD"/>
    <w:rsid w:val="00460DC9"/>
    <w:rsid w:val="00463FA8"/>
    <w:rsid w:val="00486736"/>
    <w:rsid w:val="004B354E"/>
    <w:rsid w:val="004C101D"/>
    <w:rsid w:val="004E0BE4"/>
    <w:rsid w:val="004F1C3F"/>
    <w:rsid w:val="004F2D8E"/>
    <w:rsid w:val="00502A70"/>
    <w:rsid w:val="0051622D"/>
    <w:rsid w:val="00517541"/>
    <w:rsid w:val="005325D4"/>
    <w:rsid w:val="005340CD"/>
    <w:rsid w:val="00536753"/>
    <w:rsid w:val="00542F49"/>
    <w:rsid w:val="0055027D"/>
    <w:rsid w:val="00553DAE"/>
    <w:rsid w:val="005563EA"/>
    <w:rsid w:val="00583307"/>
    <w:rsid w:val="0059209D"/>
    <w:rsid w:val="0059242F"/>
    <w:rsid w:val="005970AA"/>
    <w:rsid w:val="005C5EFA"/>
    <w:rsid w:val="005D28C4"/>
    <w:rsid w:val="005D5EE5"/>
    <w:rsid w:val="005D6D1A"/>
    <w:rsid w:val="005E4985"/>
    <w:rsid w:val="005F09F9"/>
    <w:rsid w:val="00603C62"/>
    <w:rsid w:val="00604185"/>
    <w:rsid w:val="00604EB0"/>
    <w:rsid w:val="006121FA"/>
    <w:rsid w:val="00613421"/>
    <w:rsid w:val="00615BB7"/>
    <w:rsid w:val="006160C0"/>
    <w:rsid w:val="006170C6"/>
    <w:rsid w:val="00622FA1"/>
    <w:rsid w:val="0063322A"/>
    <w:rsid w:val="00636D0C"/>
    <w:rsid w:val="006418B3"/>
    <w:rsid w:val="006712DE"/>
    <w:rsid w:val="00671CCA"/>
    <w:rsid w:val="006A6CBE"/>
    <w:rsid w:val="006B506E"/>
    <w:rsid w:val="006C779A"/>
    <w:rsid w:val="00725B5B"/>
    <w:rsid w:val="00771CAC"/>
    <w:rsid w:val="00772464"/>
    <w:rsid w:val="007C0390"/>
    <w:rsid w:val="007C7D02"/>
    <w:rsid w:val="007D6847"/>
    <w:rsid w:val="007F13D3"/>
    <w:rsid w:val="007F295D"/>
    <w:rsid w:val="007F2E0A"/>
    <w:rsid w:val="00855E49"/>
    <w:rsid w:val="00857878"/>
    <w:rsid w:val="00865364"/>
    <w:rsid w:val="00873001"/>
    <w:rsid w:val="00887F41"/>
    <w:rsid w:val="008C36DA"/>
    <w:rsid w:val="008D45B8"/>
    <w:rsid w:val="008E7B74"/>
    <w:rsid w:val="00910770"/>
    <w:rsid w:val="00910BC4"/>
    <w:rsid w:val="0092507F"/>
    <w:rsid w:val="00935F44"/>
    <w:rsid w:val="00942ECB"/>
    <w:rsid w:val="00944734"/>
    <w:rsid w:val="00946698"/>
    <w:rsid w:val="009539F9"/>
    <w:rsid w:val="0095707E"/>
    <w:rsid w:val="00966D48"/>
    <w:rsid w:val="0096785F"/>
    <w:rsid w:val="00971EFF"/>
    <w:rsid w:val="009B372B"/>
    <w:rsid w:val="009B4885"/>
    <w:rsid w:val="009C371B"/>
    <w:rsid w:val="009D2750"/>
    <w:rsid w:val="009E379A"/>
    <w:rsid w:val="009E7D07"/>
    <w:rsid w:val="009F1E3F"/>
    <w:rsid w:val="00A140D0"/>
    <w:rsid w:val="00A206F5"/>
    <w:rsid w:val="00A37CDA"/>
    <w:rsid w:val="00A40394"/>
    <w:rsid w:val="00A4703C"/>
    <w:rsid w:val="00A56402"/>
    <w:rsid w:val="00A61D7D"/>
    <w:rsid w:val="00A76209"/>
    <w:rsid w:val="00A772B7"/>
    <w:rsid w:val="00A81BB2"/>
    <w:rsid w:val="00A82F9F"/>
    <w:rsid w:val="00AD6DA1"/>
    <w:rsid w:val="00B15125"/>
    <w:rsid w:val="00B4282A"/>
    <w:rsid w:val="00B5623B"/>
    <w:rsid w:val="00B75AB1"/>
    <w:rsid w:val="00BF2250"/>
    <w:rsid w:val="00C368EA"/>
    <w:rsid w:val="00C470CB"/>
    <w:rsid w:val="00C66431"/>
    <w:rsid w:val="00C75624"/>
    <w:rsid w:val="00CB0D1E"/>
    <w:rsid w:val="00CD1A6A"/>
    <w:rsid w:val="00CD230A"/>
    <w:rsid w:val="00D158AE"/>
    <w:rsid w:val="00D27099"/>
    <w:rsid w:val="00D364A6"/>
    <w:rsid w:val="00D46667"/>
    <w:rsid w:val="00D54C47"/>
    <w:rsid w:val="00D63592"/>
    <w:rsid w:val="00D66345"/>
    <w:rsid w:val="00D724FE"/>
    <w:rsid w:val="00D72C80"/>
    <w:rsid w:val="00D8712E"/>
    <w:rsid w:val="00D875D2"/>
    <w:rsid w:val="00DA3C1B"/>
    <w:rsid w:val="00DC7566"/>
    <w:rsid w:val="00DD6948"/>
    <w:rsid w:val="00DD7980"/>
    <w:rsid w:val="00DE0B2C"/>
    <w:rsid w:val="00DF5054"/>
    <w:rsid w:val="00E01DF8"/>
    <w:rsid w:val="00E132EB"/>
    <w:rsid w:val="00E274F9"/>
    <w:rsid w:val="00E40D35"/>
    <w:rsid w:val="00E45654"/>
    <w:rsid w:val="00E518E5"/>
    <w:rsid w:val="00E650C7"/>
    <w:rsid w:val="00E743F1"/>
    <w:rsid w:val="00E94C7E"/>
    <w:rsid w:val="00EB56FA"/>
    <w:rsid w:val="00ED62C0"/>
    <w:rsid w:val="00EE01CF"/>
    <w:rsid w:val="00EF1C36"/>
    <w:rsid w:val="00F06CC6"/>
    <w:rsid w:val="00F16BC3"/>
    <w:rsid w:val="00F1779F"/>
    <w:rsid w:val="00F21FF4"/>
    <w:rsid w:val="00F2210E"/>
    <w:rsid w:val="00F22F84"/>
    <w:rsid w:val="00F303A9"/>
    <w:rsid w:val="00F43205"/>
    <w:rsid w:val="00F455B4"/>
    <w:rsid w:val="00F60013"/>
    <w:rsid w:val="00F719E6"/>
    <w:rsid w:val="00F84D5A"/>
    <w:rsid w:val="00F86322"/>
    <w:rsid w:val="00F94F79"/>
    <w:rsid w:val="00FA1470"/>
    <w:rsid w:val="00FB2BB6"/>
    <w:rsid w:val="00FD2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9330B2"/>
  <w15:chartTrackingRefBased/>
  <w15:docId w15:val="{46B81151-D105-4330-9B91-FC9C500E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B3A"/>
    <w:rPr>
      <w:color w:val="0000FF"/>
      <w:u w:val="single"/>
    </w:rPr>
  </w:style>
  <w:style w:type="character" w:styleId="Emphasis">
    <w:name w:val="Emphasis"/>
    <w:qFormat/>
    <w:rsid w:val="00A40394"/>
    <w:rPr>
      <w:rFonts w:cs="Times New Roman"/>
      <w:i/>
      <w:iCs/>
    </w:rPr>
  </w:style>
  <w:style w:type="paragraph" w:styleId="BalloonText">
    <w:name w:val="Balloon Text"/>
    <w:basedOn w:val="Normal"/>
    <w:link w:val="BalloonTextChar"/>
    <w:rsid w:val="000F43A7"/>
    <w:rPr>
      <w:rFonts w:ascii="Tahoma" w:hAnsi="Tahoma" w:cs="Tahoma"/>
      <w:sz w:val="16"/>
      <w:szCs w:val="16"/>
    </w:rPr>
  </w:style>
  <w:style w:type="character" w:customStyle="1" w:styleId="BalloonTextChar">
    <w:name w:val="Balloon Text Char"/>
    <w:link w:val="BalloonText"/>
    <w:rsid w:val="000F43A7"/>
    <w:rPr>
      <w:rFonts w:ascii="Tahoma" w:hAnsi="Tahoma" w:cs="Tahoma"/>
      <w:sz w:val="16"/>
      <w:szCs w:val="16"/>
      <w:lang w:val="en-GB" w:eastAsia="en-GB"/>
    </w:rPr>
  </w:style>
  <w:style w:type="paragraph" w:styleId="Header">
    <w:name w:val="header"/>
    <w:basedOn w:val="Normal"/>
    <w:rsid w:val="00EB56FA"/>
    <w:pPr>
      <w:tabs>
        <w:tab w:val="center" w:pos="4320"/>
        <w:tab w:val="right" w:pos="8640"/>
      </w:tabs>
    </w:pPr>
  </w:style>
  <w:style w:type="paragraph" w:styleId="Footer">
    <w:name w:val="footer"/>
    <w:basedOn w:val="Normal"/>
    <w:rsid w:val="00EB56FA"/>
    <w:pPr>
      <w:tabs>
        <w:tab w:val="center" w:pos="4320"/>
        <w:tab w:val="right" w:pos="8640"/>
      </w:tabs>
    </w:pPr>
  </w:style>
  <w:style w:type="paragraph" w:styleId="NormalWeb">
    <w:name w:val="Normal (Web)"/>
    <w:basedOn w:val="Normal"/>
    <w:uiPriority w:val="99"/>
    <w:rsid w:val="002330CA"/>
  </w:style>
  <w:style w:type="table" w:styleId="TableGrid">
    <w:name w:val="Table Grid"/>
    <w:basedOn w:val="TableNormal"/>
    <w:rsid w:val="00FA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379A"/>
  </w:style>
  <w:style w:type="character" w:customStyle="1" w:styleId="fontstyle01">
    <w:name w:val="fontstyle01"/>
    <w:rsid w:val="003D1525"/>
    <w:rPr>
      <w:rFonts w:ascii="Helvetica" w:hAnsi="Helvetica" w:cs="Helvetica" w:hint="default"/>
      <w:b/>
      <w:bCs/>
      <w:i w:val="0"/>
      <w:iCs w:val="0"/>
      <w:color w:val="000000"/>
      <w:sz w:val="22"/>
      <w:szCs w:val="22"/>
    </w:rPr>
  </w:style>
  <w:style w:type="character" w:customStyle="1" w:styleId="fontstyle21">
    <w:name w:val="fontstyle21"/>
    <w:rsid w:val="003D1525"/>
    <w:rPr>
      <w:rFonts w:ascii="Helvetica" w:hAnsi="Helvetica" w:cs="Helvetica" w:hint="default"/>
      <w:b w:val="0"/>
      <w:bCs w:val="0"/>
      <w:i w:val="0"/>
      <w:iCs w:val="0"/>
      <w:color w:val="000000"/>
      <w:sz w:val="20"/>
      <w:szCs w:val="20"/>
    </w:rPr>
  </w:style>
  <w:style w:type="character" w:customStyle="1" w:styleId="fontstyle31">
    <w:name w:val="fontstyle31"/>
    <w:rsid w:val="003D1525"/>
    <w:rPr>
      <w:rFonts w:ascii="Calibri" w:hAnsi="Calibri" w:cs="Calibri" w:hint="default"/>
      <w:b w:val="0"/>
      <w:bCs w:val="0"/>
      <w:i w:val="0"/>
      <w:iCs w:val="0"/>
      <w:color w:val="000000"/>
      <w:sz w:val="16"/>
      <w:szCs w:val="16"/>
    </w:rPr>
  </w:style>
  <w:style w:type="character" w:customStyle="1" w:styleId="fontstyle41">
    <w:name w:val="fontstyle41"/>
    <w:rsid w:val="003D1525"/>
    <w:rPr>
      <w:rFonts w:ascii="Calibri" w:hAnsi="Calibri" w:cs="Calibri" w:hint="default"/>
      <w:b/>
      <w:bCs/>
      <w:i w:val="0"/>
      <w:iCs w:val="0"/>
      <w:color w:val="000000"/>
      <w:sz w:val="22"/>
      <w:szCs w:val="22"/>
    </w:rPr>
  </w:style>
  <w:style w:type="paragraph" w:styleId="ListParagraph">
    <w:name w:val="List Paragraph"/>
    <w:basedOn w:val="Normal"/>
    <w:uiPriority w:val="34"/>
    <w:qFormat/>
    <w:rsid w:val="00F86322"/>
    <w:pPr>
      <w:ind w:left="720"/>
      <w:contextualSpacing/>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DD6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517">
      <w:bodyDiv w:val="1"/>
      <w:marLeft w:val="0"/>
      <w:marRight w:val="0"/>
      <w:marTop w:val="0"/>
      <w:marBottom w:val="0"/>
      <w:divBdr>
        <w:top w:val="none" w:sz="0" w:space="0" w:color="auto"/>
        <w:left w:val="none" w:sz="0" w:space="0" w:color="auto"/>
        <w:bottom w:val="none" w:sz="0" w:space="0" w:color="auto"/>
        <w:right w:val="none" w:sz="0" w:space="0" w:color="auto"/>
      </w:divBdr>
    </w:div>
    <w:div w:id="143592596">
      <w:bodyDiv w:val="1"/>
      <w:marLeft w:val="0"/>
      <w:marRight w:val="0"/>
      <w:marTop w:val="0"/>
      <w:marBottom w:val="0"/>
      <w:divBdr>
        <w:top w:val="none" w:sz="0" w:space="0" w:color="auto"/>
        <w:left w:val="none" w:sz="0" w:space="0" w:color="auto"/>
        <w:bottom w:val="none" w:sz="0" w:space="0" w:color="auto"/>
        <w:right w:val="none" w:sz="0" w:space="0" w:color="auto"/>
      </w:divBdr>
      <w:divsChild>
        <w:div w:id="108551395">
          <w:marLeft w:val="0"/>
          <w:marRight w:val="0"/>
          <w:marTop w:val="0"/>
          <w:marBottom w:val="0"/>
          <w:divBdr>
            <w:top w:val="none" w:sz="0" w:space="0" w:color="auto"/>
            <w:left w:val="none" w:sz="0" w:space="0" w:color="auto"/>
            <w:bottom w:val="none" w:sz="0" w:space="0" w:color="auto"/>
            <w:right w:val="none" w:sz="0" w:space="0" w:color="auto"/>
          </w:divBdr>
          <w:divsChild>
            <w:div w:id="1506431876">
              <w:marLeft w:val="0"/>
              <w:marRight w:val="0"/>
              <w:marTop w:val="0"/>
              <w:marBottom w:val="0"/>
              <w:divBdr>
                <w:top w:val="none" w:sz="0" w:space="0" w:color="auto"/>
                <w:left w:val="none" w:sz="0" w:space="0" w:color="auto"/>
                <w:bottom w:val="none" w:sz="0" w:space="0" w:color="auto"/>
                <w:right w:val="none" w:sz="0" w:space="0" w:color="auto"/>
              </w:divBdr>
              <w:divsChild>
                <w:div w:id="1096248430">
                  <w:marLeft w:val="0"/>
                  <w:marRight w:val="0"/>
                  <w:marTop w:val="0"/>
                  <w:marBottom w:val="0"/>
                  <w:divBdr>
                    <w:top w:val="none" w:sz="0" w:space="0" w:color="auto"/>
                    <w:left w:val="none" w:sz="0" w:space="0" w:color="auto"/>
                    <w:bottom w:val="none" w:sz="0" w:space="0" w:color="auto"/>
                    <w:right w:val="none" w:sz="0" w:space="0" w:color="auto"/>
                  </w:divBdr>
                  <w:divsChild>
                    <w:div w:id="7767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8101">
      <w:bodyDiv w:val="1"/>
      <w:marLeft w:val="0"/>
      <w:marRight w:val="0"/>
      <w:marTop w:val="0"/>
      <w:marBottom w:val="0"/>
      <w:divBdr>
        <w:top w:val="none" w:sz="0" w:space="0" w:color="auto"/>
        <w:left w:val="none" w:sz="0" w:space="0" w:color="auto"/>
        <w:bottom w:val="none" w:sz="0" w:space="0" w:color="auto"/>
        <w:right w:val="none" w:sz="0" w:space="0" w:color="auto"/>
      </w:divBdr>
      <w:divsChild>
        <w:div w:id="1039016491">
          <w:marLeft w:val="0"/>
          <w:marRight w:val="0"/>
          <w:marTop w:val="0"/>
          <w:marBottom w:val="0"/>
          <w:divBdr>
            <w:top w:val="none" w:sz="0" w:space="0" w:color="auto"/>
            <w:left w:val="none" w:sz="0" w:space="0" w:color="auto"/>
            <w:bottom w:val="none" w:sz="0" w:space="0" w:color="auto"/>
            <w:right w:val="none" w:sz="0" w:space="0" w:color="auto"/>
          </w:divBdr>
          <w:divsChild>
            <w:div w:id="612908878">
              <w:marLeft w:val="0"/>
              <w:marRight w:val="0"/>
              <w:marTop w:val="0"/>
              <w:marBottom w:val="0"/>
              <w:divBdr>
                <w:top w:val="none" w:sz="0" w:space="0" w:color="auto"/>
                <w:left w:val="none" w:sz="0" w:space="0" w:color="auto"/>
                <w:bottom w:val="none" w:sz="0" w:space="0" w:color="auto"/>
                <w:right w:val="none" w:sz="0" w:space="0" w:color="auto"/>
              </w:divBdr>
              <w:divsChild>
                <w:div w:id="1037238556">
                  <w:marLeft w:val="0"/>
                  <w:marRight w:val="0"/>
                  <w:marTop w:val="0"/>
                  <w:marBottom w:val="0"/>
                  <w:divBdr>
                    <w:top w:val="none" w:sz="0" w:space="0" w:color="auto"/>
                    <w:left w:val="none" w:sz="0" w:space="0" w:color="auto"/>
                    <w:bottom w:val="none" w:sz="0" w:space="0" w:color="auto"/>
                    <w:right w:val="none" w:sz="0" w:space="0" w:color="auto"/>
                  </w:divBdr>
                  <w:divsChild>
                    <w:div w:id="107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urreyfedwi.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reyfedwi.org.uk/resources/document-library-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wi.org.uk/campaigns/resolutions/resolution-shortlist-20212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b760114-103a-44e5-9c08-a3e0583773ba" xsi:nil="true"/>
    <lcf76f155ced4ddcb4097134ff3c332f xmlns="a1502b85-9613-4ec1-95a4-34c68b19f9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9E8F26CC78B545A09FDADDA6A7E550" ma:contentTypeVersion="16" ma:contentTypeDescription="Create a new document." ma:contentTypeScope="" ma:versionID="27de71588e3edaf9707f3009e77837d6">
  <xsd:schema xmlns:xsd="http://www.w3.org/2001/XMLSchema" xmlns:xs="http://www.w3.org/2001/XMLSchema" xmlns:p="http://schemas.microsoft.com/office/2006/metadata/properties" xmlns:ns2="a1502b85-9613-4ec1-95a4-34c68b19f9f6" xmlns:ns3="8b760114-103a-44e5-9c08-a3e0583773ba" targetNamespace="http://schemas.microsoft.com/office/2006/metadata/properties" ma:root="true" ma:fieldsID="772f1988b5697344f3e0a510e1d05ee3" ns2:_="" ns3:_="">
    <xsd:import namespace="a1502b85-9613-4ec1-95a4-34c68b19f9f6"/>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02b85-9613-4ec1-95a4-34c68b19f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8c08a-8b16-4dc4-85db-39aeb021420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54242d-522e-453c-a5f8-4c68e55a5ca3}" ma:internalName="TaxCatchAll" ma:showField="CatchAllData" ma:web="8b760114-103a-44e5-9c08-a3e058377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68614-AA3E-4B8E-B326-565D8AA9B6CF}">
  <ds:schemaRefs>
    <ds:schemaRef ds:uri="http://schemas.openxmlformats.org/officeDocument/2006/bibliography"/>
  </ds:schemaRefs>
</ds:datastoreItem>
</file>

<file path=customXml/itemProps2.xml><?xml version="1.0" encoding="utf-8"?>
<ds:datastoreItem xmlns:ds="http://schemas.openxmlformats.org/officeDocument/2006/customXml" ds:itemID="{EA156A41-3FEA-44DC-AF60-634828159BD0}">
  <ds:schemaRefs>
    <ds:schemaRef ds:uri="http://schemas.microsoft.com/office/2006/metadata/properties"/>
    <ds:schemaRef ds:uri="http://schemas.microsoft.com/office/infopath/2007/PartnerControls"/>
    <ds:schemaRef ds:uri="8b760114-103a-44e5-9c08-a3e0583773ba"/>
    <ds:schemaRef ds:uri="a1502b85-9613-4ec1-95a4-34c68b19f9f6"/>
  </ds:schemaRefs>
</ds:datastoreItem>
</file>

<file path=customXml/itemProps3.xml><?xml version="1.0" encoding="utf-8"?>
<ds:datastoreItem xmlns:ds="http://schemas.openxmlformats.org/officeDocument/2006/customXml" ds:itemID="{6A8D36F7-B90E-4A3C-8300-1309804C64AE}">
  <ds:schemaRefs>
    <ds:schemaRef ds:uri="http://schemas.microsoft.com/sharepoint/v3/contenttype/forms"/>
  </ds:schemaRefs>
</ds:datastoreItem>
</file>

<file path=customXml/itemProps4.xml><?xml version="1.0" encoding="utf-8"?>
<ds:datastoreItem xmlns:ds="http://schemas.openxmlformats.org/officeDocument/2006/customXml" ds:itemID="{06C31B5A-14FC-48B9-B5F6-3A95E5C46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02b85-9613-4ec1-95a4-34c68b19f9f6"/>
    <ds:schemaRef ds:uri="8b760114-103a-44e5-9c08-a3e058377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Surrey Federation Of WIs</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Toto James</dc:creator>
  <cp:keywords/>
  <cp:lastModifiedBy>SFWI – Secretary</cp:lastModifiedBy>
  <cp:revision>73</cp:revision>
  <cp:lastPrinted>2022-10-26T12:03:00Z</cp:lastPrinted>
  <dcterms:created xsi:type="dcterms:W3CDTF">2022-10-20T09:42:00Z</dcterms:created>
  <dcterms:modified xsi:type="dcterms:W3CDTF">2022-11-07T14:51:00Z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0x010100179E8F26CC78B545A09FDADDA6A7E550</vt:lpwstr>
  </property>
  <property fmtid="{D5CDD505-2E9C-101B-9397-08002B2CF9AE}" pid="3" name="MediaServiceImageTags">
    <vt:lpwstr/>
  </property>
</Properties>
</file>